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E5" w:rsidRPr="004C51E5" w:rsidRDefault="004C51E5" w:rsidP="004C51E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</w:t>
      </w:r>
      <w:r w:rsidRPr="004C51E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правление и развитие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УПРАВЛЕНИЕ И РАЗВИТИЕ СОВРЕМЕННЫМ ДОШКОЛЬНЫМ ОБРАЗОВАТЕЛЬНЫМ УЧРЕЖДЕНИЕМ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           В современном обществе очень часто можно услышать 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– и образовательными процессами, менеджмент еще называют искусством управления. «Педагогический менеджмент – это 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эффективности».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Профессиональные знания по менеджменту предполагают осознание трех принципиально различных инструментов управления.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Первое – это </w:t>
      </w:r>
      <w:r w:rsidRPr="004C51E5">
        <w:rPr>
          <w:rFonts w:ascii="Arial" w:eastAsia="Times New Roman" w:hAnsi="Arial" w:cs="Arial"/>
          <w:color w:val="111111"/>
          <w:sz w:val="21"/>
          <w:szCs w:val="21"/>
          <w:u w:val="single"/>
          <w:lang w:eastAsia="ru-RU"/>
        </w:rPr>
        <w:t>организация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иерархия управления, где основное средство – воздействие на человека сверху (с помощью основных функций мотивации, планирования, организации и контроля деятельности, а также распределения материальных благ и пр.).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gramStart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Второе – </w:t>
      </w:r>
      <w:r w:rsidRPr="004C51E5">
        <w:rPr>
          <w:rFonts w:ascii="Arial" w:eastAsia="Times New Roman" w:hAnsi="Arial" w:cs="Arial"/>
          <w:color w:val="111111"/>
          <w:sz w:val="21"/>
          <w:szCs w:val="21"/>
          <w:u w:val="single"/>
          <w:lang w:eastAsia="ru-RU"/>
        </w:rPr>
        <w:t>культура управления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т.е. вырабатываемые и признаваемые обществом, организацией, группой людей ценности, социальные нормы, установки, особенности поведения.</w:t>
      </w:r>
      <w:proofErr w:type="gramEnd"/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Третье – это рынок, </w:t>
      </w:r>
      <w:r w:rsidRPr="004C51E5">
        <w:rPr>
          <w:rFonts w:ascii="Arial" w:eastAsia="Times New Roman" w:hAnsi="Arial" w:cs="Arial"/>
          <w:color w:val="111111"/>
          <w:sz w:val="21"/>
          <w:szCs w:val="21"/>
          <w:u w:val="single"/>
          <w:lang w:eastAsia="ru-RU"/>
        </w:rPr>
        <w:t>рыночные отношения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то есть взаимоотношения, основанные на купле-продаже продукции и услуг, на равновесии интересов продавца и покупателя.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Управление, как и любая деятельность, основывается на соблюдении ряда принципов. «Принципы управления – это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Принципы управления: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 Лояльность к работникам.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2. Ответственность как обязательное условие успешного управления.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 Коммуникации, пронизывающие организацию снизу вверх, сверху вниз, по горизонтали.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4. Атмосфера в организации, способствующая раскрытию способностей работающих.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5. Обязательное установление долевого участия каждого работающего в общих результатах.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6. Своевременная реакция на изменения в окружающей среде.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7. Методы работы с людьми, обеспечивающие их удовлетворенность работой.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8. Умение выслушать всех, с кем сталкивается в своей работе руководитель.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9. Честность и доверие к людям.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10. Опора на фундаментальные основы управления: качество, затраты, сервис, нововведения, контроль сил и возможностей, персонал.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11. Видение организации, т.е. четкое представление о том, какой она должна быть.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12. Качество личной работы и ее постоянное совершенствование.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Организация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– ДОУ) имеет свою ярко выраженную специфику: цели, структуру коллектива, виды и содержание информационных и коммуникативных процессов. Поэтому сегодня невозможно 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обеспечить благоприятные условия для творческой работы коллектива ДОУ без целенаправленного и научно-обоснованного управления.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 современному дошкольному учреждению предъявляются такие требования, что повышение уровня управления ДОУ становится объективной необходимостью и существенной стороной его дальнейшего развития. Руководители обязаны гибко и быстро реагировать на запросы общества, в постоянно меняющейся сложной экономической ситуации находить способы выживания, стабилизации и развития. Л.М. Денякина считает, что руководителю важно продумывать стратегию развития дошкольного образовательного учреждения, определяя его назначение и место в системе образования, его основные цели, задачи и функции.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u w:val="single"/>
          <w:lang w:eastAsia="ru-RU"/>
        </w:rPr>
        <w:t>Цель управления ДОУ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заключается в обеспечении его оптимального функционирования, в достижении эффективности образовательного процесса при наименьших затратах времени и сил.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Дошкольное учреждение осуществляет свою деятельность в соответствии с Федеральным законом РФ «Об образовании в Российской Федерации», Положением об учреждении, обеспечивающим получение дошкольного образования, и действует на основании Устава, утверждаемого учредителем, Договора между учреждением и родителями (или иными законными представителями детей).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 свойствам управления можно отнести целеустремленность, открытость, осознанность, планомерность, цикличность, соединение науки и искусства.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каждый из сотрудников чувствовал себя важной деталью общего целостного организма, главная задача которого – воспитание и обучение граждан нашей страны, как здоровой, разносторонне развитой, творческой, способной к преобразующей деятельности, личности.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Основными задачами дошкольного учреждения являются: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Охрана, защита и укрепление физического и психического здоровья детей, формирование основ здорового образа жизни;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Обеспечение интеллектуального, личностного и физического развития;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Приобщение детей к общечеловеческим ценностям;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Обеспечение ранней социализации детей в коллективе сверстников и взрослых;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Выявление и развитие индивидуальных склонностей и задатков детей;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Подготовка к получению основного образования на последующих уровнях;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Взаимодействие с семьей для обеспечения полноценного развития ребенка.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Совет дошкольного учреждения осуществляет свою деятельность в соответствии с Законом об образовании, Уставом дошкольного учреждения и Положением о совете образовательного учреждения.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Основные задачи совета дошкольного учреждения: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– Создание совместно с руководителем дошкольного учреждения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Принятие участия в разработке и реализации внутренних документов, регламентирующих функционирование дошкольного учреждения, органов самоуправления, права и обязанности участников воспитательно-образовательного процесса.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Разработка и реализация совместно с руководителем дошкольного учреждения системы мер, направленных на укрепление и развитие материально-технической базы дошкольного учреждения.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Поддержка инициатив участников воспитательно-образовательного процесса, направленных на повышение качества образования и удовлетворение потребностей различных социальных групп заинтересованных в этом образовании.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Родительский актив является органом самоуправления дошкольного учреждения и создается из числа законных представителей воспитанников данного дошкольного учреждения.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Основными задачами родительского комитета дошкольного учреждения являются: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Всемерное укрепление связи между семьей и дошкольным учреждением в целях установления единства воспитательного влияния на воспитанников со стороны педагогического коллектива и семьи.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Привлечение родительской общественности к активному участию в жизни дошкольного учреждения, к организации совместной работы по воспитанию воспитанников.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Участие в организации пропаганды педагогических знаний среди родителей.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Для обсуждения и решения наиболее важных вопросов родительский актив может созвать общее собрание. На общем родительском собрании обязательно присутствие руководителя дошкольного учреждения.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Педагогический совет – орган общественного управления дошкольным учреждением. Педагогический совет дошкольного учреждения действует в соответствии с Законом «Об образовании».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компетенцию учреждения образования входят: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подбор, прием и расстановка кадров, повышение уровня их квалификации;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 осуществление </w:t>
      </w:r>
      <w:proofErr w:type="gramStart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контроля за</w:t>
      </w:r>
      <w:proofErr w:type="gramEnd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выполнением педагогическими работниками и обучающимися своих обязанностей;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материально-техническое обеспечение образовательного процесса в соответствии с государственными нормативами;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организация и совершенствование методического обеспечения образовательного процесса;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разработка и организация утверж</w:t>
      </w:r>
      <w:r w:rsidR="00F832A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дения рабочих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программ;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 осуществление текущего </w:t>
      </w:r>
      <w:proofErr w:type="gramStart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контроля за</w:t>
      </w:r>
      <w:proofErr w:type="gramEnd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усвоением программы воспитанников учреждения образования, а также анализа результатов образовательного процесса;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осуществление иной деятельности, не запрещенной законодательством и предусмотренной уставом этого учреждения образования.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Учреждение образования обязано: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осуществлять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осуществлять образовательный процесс в соответствии с требованиями образовательных стандартов, типовых учебных планов и учебных программ;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содействовать деятельности педагогических и методических объединений;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содействовать созданию в учреждении образования необходимых условий для работы подразделений учреждений общественного питания и здравоохранения.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Учреждение образования несет ответственность </w:t>
      </w:r>
      <w:proofErr w:type="gramStart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</w:t>
      </w:r>
      <w:proofErr w:type="gramEnd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невыполнение функций, отнесенных к его компетенции;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несоответствие качества предоставляемого образования установленным требованиям;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 действия, повлекшие нарушения норм по охране здоровья </w:t>
      </w:r>
      <w:r w:rsidR="0084173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 безопасности жизни воспитанников</w:t>
      </w: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работников учреждения образования, норм и правил охраны окружающей среды во время воспитательно-образовательного процесса;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несоблюдение норм санитарного законодательства;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нарушение прав и свобод воспитанников и работников учреждения образования. 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Таким образом, на основании </w:t>
      </w:r>
      <w:proofErr w:type="gramStart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вышеизложенного</w:t>
      </w:r>
      <w:proofErr w:type="gramEnd"/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можно сделать следующие выводы: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 Управление является неотъемлемой частью любого образовательного процесса.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2. Управление имеет свои цели, задачи, принципы и функции.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 Для успешного управления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</w:t>
      </w:r>
    </w:p>
    <w:p w:rsidR="004C51E5" w:rsidRPr="004C51E5" w:rsidRDefault="004C51E5" w:rsidP="004C51E5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C51E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4. Руководители должны в своей работе использовать разнообразные методы и формы работы с коллективом, опираясь на принципы руководства.</w:t>
      </w:r>
    </w:p>
    <w:p w:rsidR="00A12A4E" w:rsidRDefault="00626C96"/>
    <w:sectPr w:rsidR="00A12A4E" w:rsidSect="00A7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1E5"/>
    <w:rsid w:val="004C51E5"/>
    <w:rsid w:val="00626C96"/>
    <w:rsid w:val="007B1389"/>
    <w:rsid w:val="00841737"/>
    <w:rsid w:val="00916614"/>
    <w:rsid w:val="00A73285"/>
    <w:rsid w:val="00B93706"/>
    <w:rsid w:val="00DE70CC"/>
    <w:rsid w:val="00F8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85"/>
  </w:style>
  <w:style w:type="paragraph" w:styleId="1">
    <w:name w:val="heading 1"/>
    <w:basedOn w:val="a"/>
    <w:link w:val="10"/>
    <w:uiPriority w:val="9"/>
    <w:qFormat/>
    <w:rsid w:val="004C5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2</cp:revision>
  <dcterms:created xsi:type="dcterms:W3CDTF">2021-11-13T04:31:00Z</dcterms:created>
  <dcterms:modified xsi:type="dcterms:W3CDTF">2021-11-13T04:31:00Z</dcterms:modified>
</cp:coreProperties>
</file>