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ED7" w:rsidRDefault="00230ED7">
      <w:pPr>
        <w:sectPr w:rsidR="00230ED7" w:rsidSect="00230ED7">
          <w:footerReference w:type="default" r:id="rId8"/>
          <w:pgSz w:w="11906" w:h="16838"/>
          <w:pgMar w:top="1134" w:right="1701" w:bottom="1134" w:left="850" w:header="708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2" name="Рисунок 1" descr="C:\Users\Sad2\Desktop\img20211013_10350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2\Desktop\img20211013_103501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D7" w:rsidRDefault="00230ED7" w:rsidP="00230ED7">
      <w:pPr>
        <w:ind w:firstLine="0"/>
      </w:pPr>
    </w:p>
    <w:p w:rsidR="00C15791" w:rsidRDefault="00C15791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520153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C2DFC" w:rsidRPr="006C2DFC" w:rsidRDefault="006C2DFC" w:rsidP="006C2DFC">
          <w:pPr>
            <w:pStyle w:val="ab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6C2DFC">
            <w:rPr>
              <w:rFonts w:ascii="Times New Roman" w:hAnsi="Times New Roman" w:cs="Times New Roman"/>
              <w:b/>
              <w:color w:val="000000" w:themeColor="text1"/>
            </w:rPr>
            <w:t>Содержание</w:t>
          </w:r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 w:rsidR="006C2DFC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85013936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1.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Пояснительная записка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37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2.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Цели и задачи дополнительной образовательной программы художественного воспитания, обучения и развития детей 3-6 лет «Палитра».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38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3.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Отличительные особенности данной образовательной программы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39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4.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Изобразительная деятельность в младшей группе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0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4.1.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Задачи  художественно-творческого развития детей 3-4 лет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1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5.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Изобразительная деятельность в средней группе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2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5.1. Задачи художественно-творческого развития детей 4-5 лет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3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6.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Изобразительная деятельность в старшей группе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4" w:history="1"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6.1.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eastAsia="Times New Roman" w:hAnsi="Times New Roman" w:cs="Times New Roman"/>
                <w:b/>
                <w:noProof/>
                <w:lang w:eastAsia="ru-RU"/>
              </w:rPr>
              <w:t>Задачи художественно-творческого развития детей 5-6 лет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5" w:history="1">
            <w:r w:rsidR="0022582A" w:rsidRPr="00F7702F">
              <w:rPr>
                <w:rStyle w:val="ac"/>
                <w:rFonts w:ascii="Times New Roman" w:hAnsi="Times New Roman" w:cs="Times New Roman"/>
                <w:b/>
                <w:noProof/>
                <w:lang w:eastAsia="ru-RU"/>
              </w:rPr>
              <w:t>7.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hAnsi="Times New Roman" w:cs="Times New Roman"/>
                <w:b/>
                <w:noProof/>
                <w:lang w:eastAsia="ru-RU"/>
              </w:rPr>
              <w:t>Методы для занятия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6" w:history="1">
            <w:r w:rsidR="0022582A" w:rsidRPr="00F7702F">
              <w:rPr>
                <w:rStyle w:val="ac"/>
                <w:b/>
                <w:bCs/>
                <w:noProof/>
                <w:lang w:eastAsia="ru-RU"/>
              </w:rPr>
              <w:t>8.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hAnsi="Times New Roman" w:cs="Times New Roman"/>
                <w:b/>
                <w:noProof/>
              </w:rPr>
              <w:t>Учебно-тематический план для II младшей группы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7" w:history="1">
            <w:r w:rsidR="0022582A" w:rsidRPr="00F7702F">
              <w:rPr>
                <w:rStyle w:val="ac"/>
                <w:rFonts w:eastAsia="Calibri"/>
                <w:b/>
                <w:noProof/>
              </w:rPr>
              <w:t>9.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hAnsi="Times New Roman" w:cs="Times New Roman"/>
                <w:b/>
                <w:noProof/>
              </w:rPr>
              <w:t>Учебно-тематический план для средней  группы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8" w:history="1">
            <w:r w:rsidR="0022582A" w:rsidRPr="00F7702F">
              <w:rPr>
                <w:rStyle w:val="ac"/>
                <w:rFonts w:eastAsia="Calibri"/>
                <w:b/>
                <w:noProof/>
              </w:rPr>
              <w:t>10.</w:t>
            </w:r>
            <w:r w:rsidR="0022582A">
              <w:rPr>
                <w:rFonts w:eastAsiaTheme="minorEastAsia"/>
                <w:noProof/>
                <w:lang w:eastAsia="ru-RU"/>
              </w:rPr>
              <w:tab/>
            </w:r>
            <w:r w:rsidR="0022582A" w:rsidRPr="00F7702F">
              <w:rPr>
                <w:rStyle w:val="ac"/>
                <w:rFonts w:ascii="Times New Roman" w:hAnsi="Times New Roman" w:cs="Times New Roman"/>
                <w:b/>
                <w:noProof/>
              </w:rPr>
              <w:t>Учебно-тематический план для старшей  группы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582A" w:rsidRDefault="00B148B0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85013949" w:history="1">
            <w:r w:rsidR="0022582A" w:rsidRPr="00F7702F">
              <w:rPr>
                <w:rStyle w:val="ac"/>
                <w:rFonts w:ascii="Times New Roman" w:hAnsi="Times New Roman" w:cs="Times New Roman"/>
                <w:b/>
                <w:noProof/>
                <w:lang w:eastAsia="ru-RU"/>
              </w:rPr>
              <w:t>Список литературы</w:t>
            </w:r>
            <w:r w:rsidR="002258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2582A">
              <w:rPr>
                <w:noProof/>
                <w:webHidden/>
              </w:rPr>
              <w:instrText xml:space="preserve"> PAGEREF _Toc85013949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2582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DFC" w:rsidRDefault="00B148B0">
          <w:r>
            <w:rPr>
              <w:b/>
              <w:bCs/>
            </w:rPr>
            <w:fldChar w:fldCharType="end"/>
          </w:r>
        </w:p>
      </w:sdtContent>
    </w:sdt>
    <w:p w:rsidR="004326F0" w:rsidRPr="003714A5" w:rsidRDefault="004326F0" w:rsidP="003714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6F0" w:rsidRDefault="004326F0" w:rsidP="003714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C2DFC" w:rsidRPr="003714A5" w:rsidRDefault="006C2DFC" w:rsidP="003714A5">
      <w:pPr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326F0" w:rsidRPr="00E02ADF" w:rsidRDefault="004326F0" w:rsidP="0003480B">
      <w:pPr>
        <w:pStyle w:val="2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lang w:eastAsia="ru-RU"/>
        </w:rPr>
      </w:pPr>
      <w:bookmarkStart w:id="1" w:name="_Toc85013936"/>
      <w:r w:rsidRPr="00E02ADF">
        <w:rPr>
          <w:rFonts w:ascii="Times New Roman" w:eastAsia="Times New Roman" w:hAnsi="Times New Roman" w:cs="Times New Roman"/>
          <w:b/>
          <w:color w:val="000000" w:themeColor="text1"/>
          <w:sz w:val="36"/>
          <w:lang w:eastAsia="ru-RU"/>
        </w:rPr>
        <w:lastRenderedPageBreak/>
        <w:t>Пояснительная записка</w:t>
      </w:r>
      <w:bookmarkEnd w:id="1"/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В настоящее время к числу наиболее актуальных вопросов дошкольного образования относится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Дошкольный возраст – фундамент общего развития ребенка, стартовый период всех высоких человеческих начал. Именно в этом возрасте закладываются основы всестороннего, гармонического развития ребенка.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Изобразительное творчество – специфическая детская активность, направленная на эстетическое освоение мира посредством изобразительного искусства, наиболее доступный вид познания мира ребенком. Наиболее характерная черта эстетического отношения маленького ребенка – непосредственность заинтересованного оценивающего «Я» от любой объективной ситуации; неотделимость эмоций от процессов восприятия, мышления и воображения. Мы можем утверждать, что художественное творчество оказывает самое непосредственное влияние на развитие эстетического отношения детей к действительности.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Желание творить – внутренняя потребность ребенка, она возникает у него самостоятельно и отличается чрезвычайной искренностью. Мы, взрослые, должны помочь ребенку открыть в себе художника, развить способности, которые помогут ему стать личностью. Творческая личность – это достояние всего общества.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совершенствуются наблюдательность и эстетическое восприятие, художественный вкус и творческие способности. Рисуя, ребенок формирует и развивает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 А также, позволяет плодотворно решать задачи подготовки детей к школе.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714A5">
        <w:rPr>
          <w:rFonts w:ascii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 графических навыков и умений мешает ребенку выражать в рисунках задуманное, адекватно изображать предметы объективного мира и затрудняет развитие познания и эстетического восприятия. Так, сложной для детей дошкольников является методика изображения предметов тонкими линиями. Линия несет вполне конкретную художественную нагрузку и должна быть нарисована достаточно профессионально, что не удается детям в силу их возрастных особенностей. Предметы получаются не узнаваемыми, далекими от реальности.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Проанализировав авторские разработки, различные материалы, а также передовой опыт работы с детьми, накопленный на современном этапе отечественными и зарубежными педагогами-практиками, я заинтересовалась возможностью применения нетрадиционных приемов </w:t>
      </w:r>
      <w:proofErr w:type="spellStart"/>
      <w:r w:rsidRPr="003714A5">
        <w:rPr>
          <w:rFonts w:ascii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 в работе с дошкольниками для развития воображения, творческого мышления и творческой активности. Нетрадиционные техники рисования демонстрируют 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714A5">
        <w:rPr>
          <w:rFonts w:ascii="Times New Roman" w:hAnsi="Times New Roman" w:cs="Times New Roman"/>
          <w:sz w:val="28"/>
          <w:szCs w:val="28"/>
        </w:rPr>
        <w:t>Программа «Палитра» дополнительная общеобразовательная программа художественно-эстетической направленности д</w:t>
      </w:r>
      <w:r w:rsidR="003714A5" w:rsidRPr="003714A5">
        <w:rPr>
          <w:rFonts w:ascii="Times New Roman" w:hAnsi="Times New Roman" w:cs="Times New Roman"/>
          <w:sz w:val="28"/>
          <w:szCs w:val="28"/>
        </w:rPr>
        <w:t>ля детей 3-6</w:t>
      </w:r>
      <w:r w:rsidRPr="003714A5">
        <w:rPr>
          <w:rFonts w:ascii="Times New Roman" w:hAnsi="Times New Roman" w:cs="Times New Roman"/>
          <w:sz w:val="28"/>
          <w:szCs w:val="28"/>
        </w:rPr>
        <w:t xml:space="preserve"> лет рассчитана на 1 год.</w:t>
      </w:r>
      <w:r w:rsidRPr="003714A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3714A5" w:rsidRPr="003714A5">
        <w:rPr>
          <w:rFonts w:ascii="Times New Roman" w:hAnsi="Times New Roman" w:cs="Times New Roman"/>
          <w:color w:val="111111"/>
          <w:sz w:val="28"/>
          <w:szCs w:val="28"/>
        </w:rPr>
        <w:t>Занятия проводятся с детьми 1 раз</w:t>
      </w:r>
      <w:r w:rsidRPr="003714A5">
        <w:rPr>
          <w:rFonts w:ascii="Times New Roman" w:hAnsi="Times New Roman" w:cs="Times New Roman"/>
          <w:color w:val="111111"/>
          <w:sz w:val="28"/>
          <w:szCs w:val="28"/>
        </w:rPr>
        <w:t xml:space="preserve"> в неделю.</w:t>
      </w:r>
    </w:p>
    <w:p w:rsidR="004326F0" w:rsidRPr="004C4910" w:rsidRDefault="004326F0" w:rsidP="004C491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4A5">
        <w:rPr>
          <w:rFonts w:ascii="Times New Roman" w:hAnsi="Times New Roman" w:cs="Times New Roman"/>
          <w:color w:val="111111"/>
          <w:sz w:val="28"/>
          <w:szCs w:val="28"/>
        </w:rPr>
        <w:t>Рабочая </w:t>
      </w:r>
      <w:r w:rsidRPr="00E02ADF">
        <w:rPr>
          <w:rFonts w:ascii="Times New Roman" w:hAnsi="Times New Roman" w:cs="Times New Roman"/>
          <w:sz w:val="28"/>
        </w:rPr>
        <w:t>программа</w:t>
      </w:r>
      <w:r w:rsidRPr="003714A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3714A5">
        <w:rPr>
          <w:rFonts w:ascii="Times New Roman" w:hAnsi="Times New Roman" w:cs="Times New Roman"/>
          <w:color w:val="111111"/>
          <w:sz w:val="28"/>
          <w:szCs w:val="28"/>
        </w:rPr>
        <w:t> составлена на основе обязательного минимума содержания федерального компонента государственного стандарта, с учетом основной </w:t>
      </w:r>
      <w:r w:rsidRPr="003714A5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образовательной программы</w:t>
      </w:r>
      <w:r w:rsidRPr="003714A5">
        <w:rPr>
          <w:rFonts w:ascii="Times New Roman" w:hAnsi="Times New Roman" w:cs="Times New Roman"/>
          <w:color w:val="111111"/>
          <w:sz w:val="28"/>
          <w:szCs w:val="28"/>
        </w:rPr>
        <w:t xml:space="preserve"> МБДОУ </w:t>
      </w:r>
      <w:proofErr w:type="spellStart"/>
      <w:r w:rsidRPr="003714A5">
        <w:rPr>
          <w:rFonts w:ascii="Times New Roman" w:hAnsi="Times New Roman" w:cs="Times New Roman"/>
          <w:color w:val="111111"/>
          <w:sz w:val="28"/>
          <w:szCs w:val="28"/>
        </w:rPr>
        <w:t>д</w:t>
      </w:r>
      <w:proofErr w:type="spellEnd"/>
      <w:r w:rsidRPr="003714A5">
        <w:rPr>
          <w:rFonts w:ascii="Times New Roman" w:hAnsi="Times New Roman" w:cs="Times New Roman"/>
          <w:color w:val="111111"/>
          <w:sz w:val="28"/>
          <w:szCs w:val="28"/>
        </w:rPr>
        <w:t>/с «</w:t>
      </w:r>
      <w:proofErr w:type="spellStart"/>
      <w:r w:rsidRPr="003714A5">
        <w:rPr>
          <w:rFonts w:ascii="Times New Roman" w:hAnsi="Times New Roman" w:cs="Times New Roman"/>
          <w:color w:val="111111"/>
          <w:sz w:val="28"/>
          <w:szCs w:val="28"/>
        </w:rPr>
        <w:t>Ургы</w:t>
      </w:r>
      <w:proofErr w:type="spellEnd"/>
      <w:r w:rsidRPr="003714A5">
        <w:rPr>
          <w:rFonts w:ascii="Times New Roman" w:hAnsi="Times New Roman" w:cs="Times New Roman"/>
          <w:color w:val="111111"/>
          <w:sz w:val="28"/>
          <w:szCs w:val="28"/>
        </w:rPr>
        <w:t xml:space="preserve">» 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>с учетом</w:t>
      </w:r>
      <w:r w:rsidR="004C4910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программы 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C4910" w:rsidRPr="004C4910">
        <w:rPr>
          <w:rFonts w:ascii="Times New Roman" w:eastAsia="Times New Roman" w:hAnsi="Times New Roman" w:cs="Times New Roman"/>
          <w:sz w:val="28"/>
          <w:szCs w:val="28"/>
        </w:rPr>
        <w:t xml:space="preserve">«От рождения до школы» под редакцией Н. Е. </w:t>
      </w:r>
      <w:proofErr w:type="spellStart"/>
      <w:r w:rsidR="004C4910" w:rsidRPr="004C4910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="004C4910" w:rsidRPr="004C4910">
        <w:rPr>
          <w:rFonts w:ascii="Times New Roman" w:eastAsia="Times New Roman" w:hAnsi="Times New Roman" w:cs="Times New Roman"/>
          <w:sz w:val="28"/>
          <w:szCs w:val="28"/>
        </w:rPr>
        <w:t xml:space="preserve">, Т. С. Комаровой, М. А. </w:t>
      </w:r>
      <w:proofErr w:type="spellStart"/>
      <w:r w:rsidR="004C4910">
        <w:rPr>
          <w:rFonts w:ascii="Times New Roman" w:eastAsia="Times New Roman" w:hAnsi="Times New Roman" w:cs="Times New Roman"/>
          <w:sz w:val="28"/>
          <w:szCs w:val="28"/>
        </w:rPr>
        <w:t>Васильевойв</w:t>
      </w:r>
      <w:proofErr w:type="spellEnd"/>
      <w:r w:rsidR="004C4910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ФГОС и 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>приоритетного художественно- эстетического направления ДОУ.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Новизна.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> Продолжительное время основной задачей в работе кружка было обучение детей изобразительным навыкам с использованием традиционных и нетрадиционных техник рисования. Но практика работы с детьми подтолкнули меня к мысли, что для гармоничного развития личности необходимо иметь и правильную речь. Поэтому основной задачей в работе кружка - развитие не только изобразительных навыков, но речевого и интеллектуального развития детей, через обучение изобразительным навыкам с использованием традиционных и нетрадиционных техник рисования. Главным содержанием видов деятельности в рамках данной методики выступает процесс «открытие мира» с использованием установки говорения на русском языке.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Овладение техникой понимается при этом не только как основа возникновения образа, но и средство обобщения ребенком своего представления о том или ином эстетическом объекте и способах передачи впечатления о нем в конкретном продукте.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Актуальность.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> Занятия в кружке позволяют развивать у детей не только художественные способности, но и коммуникатив</w:t>
      </w:r>
      <w:r w:rsidR="00E02ADF">
        <w:rPr>
          <w:rFonts w:ascii="Times New Roman" w:hAnsi="Times New Roman" w:cs="Times New Roman"/>
          <w:sz w:val="28"/>
          <w:szCs w:val="28"/>
          <w:lang w:eastAsia="ru-RU"/>
        </w:rPr>
        <w:t>ные навыки в процессе рисования.</w:t>
      </w:r>
    </w:p>
    <w:p w:rsidR="004326F0" w:rsidRPr="00E02ADF" w:rsidRDefault="004326F0" w:rsidP="0003480B">
      <w:pPr>
        <w:pStyle w:val="2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bookmarkStart w:id="2" w:name="_Toc85013937"/>
      <w:r w:rsidRPr="00E02ADF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lastRenderedPageBreak/>
        <w:t>Цели и задачи дополнительной образовательной программы художественного воспитания, обучения и р</w:t>
      </w:r>
      <w:r w:rsidR="003714A5" w:rsidRPr="00E02ADF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азвития детей 3-6</w:t>
      </w:r>
      <w:r w:rsidRPr="00E02ADF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 лет «Палитра».</w:t>
      </w:r>
      <w:bookmarkEnd w:id="2"/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ADF">
        <w:rPr>
          <w:rFonts w:ascii="Times New Roman" w:hAnsi="Times New Roman" w:cs="Times New Roman"/>
          <w:b/>
          <w:sz w:val="28"/>
          <w:szCs w:val="28"/>
          <w:lang w:eastAsia="ru-RU"/>
        </w:rPr>
        <w:t>Цель программы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> 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ADF">
        <w:rPr>
          <w:rFonts w:ascii="Times New Roman" w:hAnsi="Times New Roman" w:cs="Times New Roman"/>
          <w:b/>
          <w:sz w:val="28"/>
          <w:szCs w:val="28"/>
          <w:lang w:eastAsia="ru-RU"/>
        </w:rPr>
        <w:t>Основные задачи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1.Развитие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2.Создание условий для свободного экспериментирования с художественными материалами и инструментами.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3.Ознакомление с универсальным «языком» искусства - средствами художественно-образной выразительности.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4. Развитие художественно-творческих способностей в продуктивных видах детской деятельности.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5. Воспитание художественного вкуса и чувства гармонии.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6. Создание условий для </w:t>
      </w:r>
      <w:proofErr w:type="spellStart"/>
      <w:r w:rsidRPr="003714A5">
        <w:rPr>
          <w:rFonts w:ascii="Times New Roman" w:hAnsi="Times New Roman" w:cs="Times New Roman"/>
          <w:sz w:val="28"/>
          <w:szCs w:val="28"/>
          <w:lang w:eastAsia="ru-RU"/>
        </w:rPr>
        <w:t>многоаспектной</w:t>
      </w:r>
      <w:proofErr w:type="spellEnd"/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 и увлекательной активности детей в художественно-эстетическом освоении окружающего мира.</w:t>
      </w:r>
    </w:p>
    <w:p w:rsidR="006C2DFC" w:rsidRPr="003714A5" w:rsidRDefault="004326F0" w:rsidP="006C2DF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7.Формирование эстетической картины мира и основных эл</w:t>
      </w:r>
      <w:r w:rsidR="006C2DFC">
        <w:rPr>
          <w:rFonts w:ascii="Times New Roman" w:hAnsi="Times New Roman" w:cs="Times New Roman"/>
          <w:sz w:val="28"/>
          <w:szCs w:val="28"/>
          <w:lang w:eastAsia="ru-RU"/>
        </w:rPr>
        <w:t>ементов «Я - концепции-творца».</w:t>
      </w:r>
    </w:p>
    <w:p w:rsidR="004326F0" w:rsidRPr="00E02ADF" w:rsidRDefault="004326F0" w:rsidP="0003480B">
      <w:pPr>
        <w:pStyle w:val="2"/>
        <w:numPr>
          <w:ilvl w:val="0"/>
          <w:numId w:val="15"/>
        </w:numPr>
        <w:ind w:left="426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bookmarkStart w:id="3" w:name="_Toc85013938"/>
      <w:r w:rsidRPr="00E02ADF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Отличительные особенности данной образовательной программы</w:t>
      </w:r>
      <w:bookmarkEnd w:id="3"/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Занятие адаптированы к специфике и особенностям преподавания в нашем саду. Изменения или дополнения в занятия внесены на основе полученных диагностических материалов. Скоростью и возможности усвоения именно нашими детьми с учетом их индивидуальных особенностей, а также пожелания детей.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Работа ведется с детьми, желающими рисовать и имеющими индивидуальные возможности усвоить больше, чем программные задачи. Возможности детей выявлены в ходе индивидуальной повседневной изобразительной деятельности и диагностики.</w:t>
      </w:r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проводятся в четырех возрастных группах II младшая, средняя, и </w:t>
      </w:r>
      <w:r w:rsidR="003714A5"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старшая 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t>группа. Количество детей от 5 –до 1  человек, в каждой группе.</w:t>
      </w:r>
    </w:p>
    <w:p w:rsidR="004C4F3B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 Количество учебных часов в году 32 в каждой возрастной группе (</w:t>
      </w:r>
      <w:r w:rsidR="004C4F3B" w:rsidRPr="003714A5">
        <w:rPr>
          <w:rFonts w:ascii="Times New Roman" w:hAnsi="Times New Roman" w:cs="Times New Roman"/>
          <w:sz w:val="28"/>
          <w:szCs w:val="28"/>
          <w:lang w:eastAsia="ru-RU"/>
        </w:rPr>
        <w:t>один раз неделю,</w:t>
      </w:r>
      <w:r w:rsidR="004C4F3B" w:rsidRPr="003714A5">
        <w:rPr>
          <w:rFonts w:ascii="Times New Roman" w:hAnsi="Times New Roman" w:cs="Times New Roman"/>
          <w:sz w:val="28"/>
          <w:szCs w:val="28"/>
        </w:rPr>
        <w:t xml:space="preserve"> </w:t>
      </w:r>
      <w:r w:rsidR="004C4F3B"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во второй половине дня с подгруппой детей). </w:t>
      </w:r>
    </w:p>
    <w:tbl>
      <w:tblPr>
        <w:tblStyle w:val="a5"/>
        <w:tblW w:w="0" w:type="auto"/>
        <w:tblInd w:w="2619" w:type="dxa"/>
        <w:tblLayout w:type="fixed"/>
        <w:tblLook w:val="04A0"/>
      </w:tblPr>
      <w:tblGrid>
        <w:gridCol w:w="2689"/>
        <w:gridCol w:w="2693"/>
        <w:gridCol w:w="1994"/>
        <w:gridCol w:w="1969"/>
      </w:tblGrid>
      <w:tr w:rsidR="004C4F3B" w:rsidRPr="003714A5" w:rsidTr="0022582A">
        <w:tc>
          <w:tcPr>
            <w:tcW w:w="2689" w:type="dxa"/>
            <w:tcBorders>
              <w:tl2br w:val="single" w:sz="4" w:space="0" w:color="auto"/>
            </w:tcBorders>
          </w:tcPr>
          <w:p w:rsidR="004C4F3B" w:rsidRPr="003714A5" w:rsidRDefault="004C4F3B" w:rsidP="000348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C4F3B" w:rsidRPr="003714A5" w:rsidRDefault="004C4F3B" w:rsidP="000348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4C4F3B" w:rsidRPr="003714A5" w:rsidRDefault="00E02ADF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</w:t>
            </w:r>
            <w:r w:rsidR="004C4F3B"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1994" w:type="dxa"/>
          </w:tcPr>
          <w:p w:rsidR="004C4F3B" w:rsidRPr="003714A5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Периодичность в неделю</w:t>
            </w:r>
          </w:p>
        </w:tc>
        <w:tc>
          <w:tcPr>
            <w:tcW w:w="1969" w:type="dxa"/>
          </w:tcPr>
          <w:p w:rsidR="004C4F3B" w:rsidRPr="003714A5" w:rsidRDefault="00E02ADF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r w:rsidR="004C4F3B"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часов в год</w:t>
            </w:r>
          </w:p>
        </w:tc>
      </w:tr>
      <w:tr w:rsidR="004C4F3B" w:rsidRPr="003714A5" w:rsidTr="0022582A">
        <w:tc>
          <w:tcPr>
            <w:tcW w:w="2689" w:type="dxa"/>
          </w:tcPr>
          <w:p w:rsidR="004C4F3B" w:rsidRPr="00E02ADF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2ADF"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II </w:t>
            </w:r>
            <w:r w:rsidRPr="00E02A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2693" w:type="dxa"/>
          </w:tcPr>
          <w:p w:rsidR="004C4F3B" w:rsidRPr="003714A5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 минут</w:t>
            </w:r>
          </w:p>
        </w:tc>
        <w:tc>
          <w:tcPr>
            <w:tcW w:w="1994" w:type="dxa"/>
          </w:tcPr>
          <w:p w:rsidR="004C4F3B" w:rsidRPr="003714A5" w:rsidRDefault="004C4F3B" w:rsidP="000348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раз</w:t>
            </w:r>
          </w:p>
        </w:tc>
        <w:tc>
          <w:tcPr>
            <w:tcW w:w="1969" w:type="dxa"/>
          </w:tcPr>
          <w:p w:rsidR="004C4F3B" w:rsidRPr="003714A5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 занятий</w:t>
            </w:r>
          </w:p>
        </w:tc>
      </w:tr>
      <w:tr w:rsidR="004C4F3B" w:rsidRPr="003714A5" w:rsidTr="0022582A">
        <w:tc>
          <w:tcPr>
            <w:tcW w:w="2689" w:type="dxa"/>
          </w:tcPr>
          <w:p w:rsidR="004C4F3B" w:rsidRPr="00E02ADF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2A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2693" w:type="dxa"/>
          </w:tcPr>
          <w:p w:rsidR="004C4F3B" w:rsidRPr="003714A5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 минут</w:t>
            </w:r>
          </w:p>
        </w:tc>
        <w:tc>
          <w:tcPr>
            <w:tcW w:w="1994" w:type="dxa"/>
          </w:tcPr>
          <w:p w:rsidR="004C4F3B" w:rsidRPr="003714A5" w:rsidRDefault="004C4F3B" w:rsidP="000348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раз</w:t>
            </w:r>
          </w:p>
        </w:tc>
        <w:tc>
          <w:tcPr>
            <w:tcW w:w="1969" w:type="dxa"/>
          </w:tcPr>
          <w:p w:rsidR="004C4F3B" w:rsidRPr="003714A5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32 занятий </w:t>
            </w:r>
          </w:p>
        </w:tc>
      </w:tr>
      <w:tr w:rsidR="004C4F3B" w:rsidRPr="003714A5" w:rsidTr="0022582A">
        <w:tc>
          <w:tcPr>
            <w:tcW w:w="2689" w:type="dxa"/>
          </w:tcPr>
          <w:p w:rsidR="004C4F3B" w:rsidRPr="00E02ADF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2AD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Старшая группа </w:t>
            </w:r>
          </w:p>
        </w:tc>
        <w:tc>
          <w:tcPr>
            <w:tcW w:w="2693" w:type="dxa"/>
          </w:tcPr>
          <w:p w:rsidR="004C4F3B" w:rsidRPr="003714A5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 минут</w:t>
            </w:r>
          </w:p>
        </w:tc>
        <w:tc>
          <w:tcPr>
            <w:tcW w:w="1994" w:type="dxa"/>
          </w:tcPr>
          <w:p w:rsidR="004C4F3B" w:rsidRPr="003714A5" w:rsidRDefault="004C4F3B" w:rsidP="0003480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раз</w:t>
            </w:r>
          </w:p>
        </w:tc>
        <w:tc>
          <w:tcPr>
            <w:tcW w:w="1969" w:type="dxa"/>
          </w:tcPr>
          <w:p w:rsidR="004C4F3B" w:rsidRPr="003714A5" w:rsidRDefault="004C4F3B" w:rsidP="0003480B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714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 занятий</w:t>
            </w:r>
          </w:p>
        </w:tc>
      </w:tr>
    </w:tbl>
    <w:p w:rsidR="004326F0" w:rsidRPr="003714A5" w:rsidRDefault="004326F0" w:rsidP="0003480B">
      <w:pPr>
        <w:ind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6F0" w:rsidRPr="003714A5" w:rsidRDefault="004C4F3B" w:rsidP="0003480B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4A5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:rsidR="004C4F3B" w:rsidRPr="00E02ADF" w:rsidRDefault="004C4F3B" w:rsidP="0003480B">
      <w:pPr>
        <w:pStyle w:val="a6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02ADF">
        <w:rPr>
          <w:rFonts w:ascii="Times New Roman" w:hAnsi="Times New Roman" w:cs="Times New Roman"/>
          <w:sz w:val="28"/>
          <w:szCs w:val="28"/>
        </w:rPr>
        <w:t>Знают и называют материалы, которыми можно рисовать, и уметь ими правильно пользоваться.</w:t>
      </w:r>
    </w:p>
    <w:p w:rsidR="004C4F3B" w:rsidRPr="00E02ADF" w:rsidRDefault="004C4F3B" w:rsidP="0003480B">
      <w:pPr>
        <w:pStyle w:val="a6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02ADF">
        <w:rPr>
          <w:rFonts w:ascii="Times New Roman" w:hAnsi="Times New Roman" w:cs="Times New Roman"/>
          <w:sz w:val="28"/>
          <w:szCs w:val="28"/>
        </w:rPr>
        <w:t xml:space="preserve">Сравнивают предметы, выделяя их особенности в художественно-изобразительных целях; плавно и ритмично изображают формообразующие линии (дорога, падающие листья) </w:t>
      </w:r>
    </w:p>
    <w:p w:rsidR="004C4F3B" w:rsidRPr="00E02ADF" w:rsidRDefault="004C4F3B" w:rsidP="0003480B">
      <w:pPr>
        <w:pStyle w:val="a6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02ADF">
        <w:rPr>
          <w:rFonts w:ascii="Times New Roman" w:hAnsi="Times New Roman" w:cs="Times New Roman"/>
          <w:sz w:val="28"/>
          <w:szCs w:val="28"/>
        </w:rPr>
        <w:t>Знают нетрадиционные техники рисования: (пальчиками, ладошкой, поролоновым тампоном, печатками из картофеля, ватными палочками, нитью, свечой, кляксой, монотипию, печать по трафарету,  мятой бумагой,  печать по трафарету, тычки жёсткой полусухой кистью, открытками.)</w:t>
      </w:r>
    </w:p>
    <w:p w:rsidR="000B1FD3" w:rsidRPr="006C2DFC" w:rsidRDefault="004C4F3B" w:rsidP="006C2DFC">
      <w:pPr>
        <w:pStyle w:val="a6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2ADF">
        <w:rPr>
          <w:rFonts w:ascii="Times New Roman" w:hAnsi="Times New Roman" w:cs="Times New Roman"/>
          <w:sz w:val="28"/>
          <w:szCs w:val="28"/>
        </w:rPr>
        <w:t xml:space="preserve">Изображают предметы по памяти, создают различные композиции на листах бумаги разной формы, передают настроение в творческой работе; </w:t>
      </w:r>
    </w:p>
    <w:p w:rsidR="007D57C7" w:rsidRPr="007D57C7" w:rsidRDefault="007D57C7" w:rsidP="0003480B">
      <w:pPr>
        <w:pStyle w:val="2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bookmarkStart w:id="4" w:name="_Toc85013939"/>
      <w:r w:rsidRPr="007D57C7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lastRenderedPageBreak/>
        <w:t xml:space="preserve">Изобразительная деятельность в 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младшей </w:t>
      </w:r>
      <w:r w:rsidRPr="007D57C7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группе</w:t>
      </w:r>
      <w:bookmarkEnd w:id="4"/>
    </w:p>
    <w:p w:rsidR="004326F0" w:rsidRPr="007D57C7" w:rsidRDefault="004326F0" w:rsidP="0003480B">
      <w:pPr>
        <w:pStyle w:val="2"/>
        <w:numPr>
          <w:ilvl w:val="1"/>
          <w:numId w:val="15"/>
        </w:numPr>
        <w:ind w:left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bookmarkStart w:id="5" w:name="_Toc85013940"/>
      <w:r w:rsidRPr="007D57C7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Задачи  художественно-творческого развития детей 3-4 лет</w:t>
      </w:r>
      <w:bookmarkEnd w:id="5"/>
    </w:p>
    <w:p w:rsidR="007D57C7" w:rsidRPr="007D57C7" w:rsidRDefault="007D57C7" w:rsidP="0003480B">
      <w:pPr>
        <w:jc w:val="both"/>
        <w:rPr>
          <w:lang w:eastAsia="ru-RU"/>
        </w:rPr>
      </w:pP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Формировать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фактуры.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Знакомить детей с народной игрушкой (</w:t>
      </w:r>
      <w:proofErr w:type="spellStart"/>
      <w:r w:rsidRPr="007D57C7">
        <w:rPr>
          <w:rFonts w:ascii="Times New Roman" w:hAnsi="Times New Roman" w:cs="Times New Roman"/>
          <w:sz w:val="28"/>
          <w:szCs w:val="28"/>
          <w:lang w:eastAsia="ru-RU"/>
        </w:rPr>
        <w:t>филимоновской</w:t>
      </w:r>
      <w:proofErr w:type="spellEnd"/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, дымковской, семёновской, </w:t>
      </w:r>
      <w:proofErr w:type="spellStart"/>
      <w:r w:rsidRPr="007D57C7">
        <w:rPr>
          <w:rFonts w:ascii="Times New Roman" w:hAnsi="Times New Roman" w:cs="Times New Roman"/>
          <w:sz w:val="28"/>
          <w:szCs w:val="28"/>
          <w:lang w:eastAsia="ru-RU"/>
        </w:rPr>
        <w:t>богородской</w:t>
      </w:r>
      <w:proofErr w:type="spellEnd"/>
      <w:r w:rsidRPr="007D57C7">
        <w:rPr>
          <w:rFonts w:ascii="Times New Roman" w:hAnsi="Times New Roman" w:cs="Times New Roman"/>
          <w:sz w:val="28"/>
          <w:szCs w:val="28"/>
          <w:lang w:eastAsia="ru-RU"/>
        </w:rPr>
        <w:t>) для обогащения зрительных впечатлений и показа условно-обобщённой трактовки художественных образов. Проводить мини-спектакли с участием народных игрушек для создания у детей праздничного настроения во время встреч с произведениями народных мастеров.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Учить детей находить связь между предметами и явлениями окружающего мира и их изображениями в рисунке, лепке, аппликации. Учить «входить в образ».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Знакомить с книжной графикой на примере творчества известных мастеров детской книги - Васнецова Ю., </w:t>
      </w:r>
      <w:proofErr w:type="spellStart"/>
      <w:r w:rsidRPr="007D57C7">
        <w:rPr>
          <w:rFonts w:ascii="Times New Roman" w:hAnsi="Times New Roman" w:cs="Times New Roman"/>
          <w:sz w:val="28"/>
          <w:szCs w:val="28"/>
          <w:lang w:eastAsia="ru-RU"/>
        </w:rPr>
        <w:t>Дубинчик</w:t>
      </w:r>
      <w:proofErr w:type="spellEnd"/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 Т., Елисеева А., Конашевича В., Лебедева В., Рачева Е., </w:t>
      </w:r>
      <w:proofErr w:type="spellStart"/>
      <w:r w:rsidRPr="007D57C7">
        <w:rPr>
          <w:rFonts w:ascii="Times New Roman" w:hAnsi="Times New Roman" w:cs="Times New Roman"/>
          <w:sz w:val="28"/>
          <w:szCs w:val="28"/>
          <w:lang w:eastAsia="ru-RU"/>
        </w:rPr>
        <w:t>Репкина</w:t>
      </w:r>
      <w:proofErr w:type="spellEnd"/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 П.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Организовывать наблюдения в природе и уголке живой природы для уточнения представлений детей о внешнем виде растений и животных, а также для обогащения и уточнения зрительных впечатлений («Золотой листопад», «Листочки танцуют», «Снежные дорожки», «Пушистые облака», «Тяжёлые тучи», «Весёлый дождик», «Грустный дождь», «Кошка умывается», «Воробьи купаются в лужах» и т.д.).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Учить детей видеть цельный художественный образ в единстве изобразительно-выразительных средств колористической, композиционной и смысловой трактовки (обучение анализу не должно опережать формирование умения воспринимать </w:t>
      </w:r>
      <w:proofErr w:type="spellStart"/>
      <w:r w:rsidRPr="007D57C7">
        <w:rPr>
          <w:rFonts w:ascii="Times New Roman" w:hAnsi="Times New Roman" w:cs="Times New Roman"/>
          <w:sz w:val="28"/>
          <w:szCs w:val="28"/>
          <w:lang w:eastAsia="ru-RU"/>
        </w:rPr>
        <w:t>художевенный</w:t>
      </w:r>
      <w:proofErr w:type="spellEnd"/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 объект </w:t>
      </w:r>
      <w:proofErr w:type="spellStart"/>
      <w:r w:rsidRPr="007D57C7">
        <w:rPr>
          <w:rFonts w:ascii="Times New Roman" w:hAnsi="Times New Roman" w:cs="Times New Roman"/>
          <w:sz w:val="28"/>
          <w:szCs w:val="28"/>
          <w:lang w:eastAsia="ru-RU"/>
        </w:rPr>
        <w:t>нерасчленённо</w:t>
      </w:r>
      <w:proofErr w:type="spellEnd"/>
      <w:r w:rsidRPr="007D57C7">
        <w:rPr>
          <w:rFonts w:ascii="Times New Roman" w:hAnsi="Times New Roman" w:cs="Times New Roman"/>
          <w:sz w:val="28"/>
          <w:szCs w:val="28"/>
          <w:lang w:eastAsia="ru-RU"/>
        </w:rPr>
        <w:t>, в гармоничном единстве всех составляющих компонентов).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Создавать условия для самостоятельного освоения детьми способов и приёмов изображения знакомых предметов на основе доступных средств художественно-образной выразительности (цвет, пятно, линия, форма</w:t>
      </w:r>
      <w:r w:rsidR="007D57C7">
        <w:rPr>
          <w:rFonts w:ascii="Times New Roman" w:hAnsi="Times New Roman" w:cs="Times New Roman"/>
          <w:sz w:val="28"/>
          <w:szCs w:val="28"/>
          <w:lang w:eastAsia="ru-RU"/>
        </w:rPr>
        <w:t>, ритм, динамика) в их единстве.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Побуждать детей самостоятельно выбирать способы изображения при создании выразительных образов, используя для этого освоенные технические приемы; развивать восприятие детей, формировать представление о предметах и явлениях окружающей действительности, создавать условия для их активного познания и на этой основе учить детей: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Отображать свои представления и впечатления об окружающем мире доступными графическими и живописными средствами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Сопровождать движения карандаша или кисти словами, игровыми действиями (например: «Дождик, чаще - кап-кап-кап!», «Бегут ножки по дорожке - топ-топ-топ!»);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Продолжать учить рисовать карандашами и фломастерами - проводить линии (вертикальные, горизонтальные, волнистые, кривые) и замыкать их в формы (округлые и прямоугольные), создавая тем самым выразительные образы;</w:t>
      </w:r>
    </w:p>
    <w:p w:rsid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Продолжать знакомить детей с красками и формировать навыки рисования кистью (аккуратно смачивать и промывать, набирать краску на ворс, вести кисть по ворсу, проводить линии, рисовать и раскрашивать замкнутые формы); учить создавать одно-, двух- и многоцветные выразительные образы;</w:t>
      </w:r>
    </w:p>
    <w:p w:rsidR="004326F0" w:rsidRPr="007D57C7" w:rsidRDefault="004326F0" w:rsidP="0003480B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Переводить детей от рисования-подражания к самостоятельному творчеству.</w:t>
      </w:r>
    </w:p>
    <w:p w:rsidR="007D57C7" w:rsidRDefault="00230ED7" w:rsidP="0022582A">
      <w:pPr>
        <w:pStyle w:val="2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r>
        <w:t xml:space="preserve"> </w:t>
      </w:r>
      <w:bookmarkStart w:id="6" w:name="_Toc85013941"/>
      <w:r w:rsidR="007D57C7" w:rsidRPr="007D57C7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Изобра</w:t>
      </w:r>
      <w:r w:rsidR="007D57C7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зительная деятельность в средней</w:t>
      </w:r>
      <w:r w:rsidR="007D57C7" w:rsidRPr="007D57C7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 группе</w:t>
      </w:r>
      <w:bookmarkEnd w:id="6"/>
    </w:p>
    <w:p w:rsidR="007D57C7" w:rsidRPr="003714A5" w:rsidRDefault="007D57C7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Особенности возраста обусловливают необходимость подкрепления любого продуктивного вида деятельности словом, пластическим движением, проигрыванием... Без этого ребёнку сложно раскрыть задуманный образ, объяснить желаемое действие. В силу возрастных особенностей маленький ребёнок легко перевоплощается, активно общается и быстро включается в игру, увлекаясь придуманным образом и действием. Поэтому любой вид продуктивной творческой работы детей целесообразно обогащать и поддерживать другими видами художественной деятельности (словом, жестом, игровой ситуацией).</w:t>
      </w:r>
    </w:p>
    <w:p w:rsidR="007D57C7" w:rsidRPr="003714A5" w:rsidRDefault="007D57C7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 xml:space="preserve">Интеграция видов художественно-эстетической деятельности в дошкольном детстве имеет естественный характер. Дети дошкольного возраста часто самостоятельно интегрируют виды изобразительной деятельности. Особенно ярко это </w:t>
      </w:r>
      <w:r w:rsidRPr="003714A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проявляется в деятельности экспериментирования с художественными материалами (бумагой, глиной), инструментами (карандашами, кисточками, стеками) и в процессе освоения способов создания образа и средств художественной выразительности. Дошкольники разных возрастов с увлечением рассматривают и обследуют натуру, предложенную для рисования или лепки, изучают «на глаз» и тактильно (ощупывая руками) художественные материалы, формы поверхности; осваивают самыми разными приёмами особенности бумаги, красок, пастели, восковых мелков, ткани, природного материала.</w:t>
      </w:r>
    </w:p>
    <w:p w:rsidR="004326F0" w:rsidRPr="007D57C7" w:rsidRDefault="007D57C7" w:rsidP="0003480B">
      <w:pPr>
        <w:pStyle w:val="2"/>
        <w:ind w:left="360" w:firstLine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bookmarkStart w:id="7" w:name="_Toc85013942"/>
      <w:r w:rsidRPr="007D57C7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5.1. </w:t>
      </w:r>
      <w:r w:rsidR="004326F0" w:rsidRPr="007D57C7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Задачи художественно-творческого развития детей 4-5 лет</w:t>
      </w:r>
      <w:bookmarkEnd w:id="7"/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В средней группе воспитатель ставит и реализует следующие задачи:</w:t>
      </w:r>
    </w:p>
    <w:p w:rsidR="007D57C7" w:rsidRDefault="007D57C7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Поддерживать интерес детей к </w:t>
      </w:r>
      <w:r w:rsidR="004326F0"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народному  и  декоративному  искусству (дымковская,  </w:t>
      </w:r>
      <w:proofErr w:type="spellStart"/>
      <w:r w:rsidR="004326F0" w:rsidRPr="007D57C7">
        <w:rPr>
          <w:rFonts w:ascii="Times New Roman" w:hAnsi="Times New Roman" w:cs="Times New Roman"/>
          <w:sz w:val="28"/>
          <w:szCs w:val="28"/>
          <w:lang w:eastAsia="ru-RU"/>
        </w:rPr>
        <w:t>филимоновская</w:t>
      </w:r>
      <w:proofErr w:type="spellEnd"/>
      <w:r w:rsidR="004326F0"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326F0" w:rsidRPr="007D57C7">
        <w:rPr>
          <w:rFonts w:ascii="Times New Roman" w:hAnsi="Times New Roman" w:cs="Times New Roman"/>
          <w:sz w:val="28"/>
          <w:szCs w:val="28"/>
          <w:lang w:eastAsia="ru-RU"/>
        </w:rPr>
        <w:t>богородская</w:t>
      </w:r>
      <w:proofErr w:type="spellEnd"/>
      <w:r w:rsidR="004326F0"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 игрушка, семёновская или </w:t>
      </w:r>
      <w:proofErr w:type="spellStart"/>
      <w:r w:rsidR="004326F0" w:rsidRPr="007D57C7">
        <w:rPr>
          <w:rFonts w:ascii="Times New Roman" w:hAnsi="Times New Roman" w:cs="Times New Roman"/>
          <w:sz w:val="28"/>
          <w:szCs w:val="28"/>
          <w:lang w:eastAsia="ru-RU"/>
        </w:rPr>
        <w:t>полхов-майданская</w:t>
      </w:r>
      <w:proofErr w:type="spellEnd"/>
      <w:r w:rsidR="004326F0"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 матрёшка), знакомить с произведениями разных видов изобразительного искусства (живопись, натюрморт, книжная графика); поощрять интерес детей к изобразительной деятельности.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Расширять тематику детских работ в согласовании с содержанием раздела «Познавательное развитие»; поддерживать желание изображать знакомые бытовые и природные объекты (посуда, мебель, транспорт, овощи, фрукты, цветы, деревья, животные), а также явления природы (дождь, снегопад) и яркие события общественной жизни (праздники); учить самостоятельно находить простые сюжеты в окружающей жизни, художественной литературе; помогать выбирать сюжет коллективной работы.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Обращать внимание детей на образную выразительность разных объектов в искусстве, природном и бытовом окружении (вещи, созданные руками народных умельцев, архитектурные сооружения, природные ландшафты, специально оформленные помещения, мебель, посуда, одежда, игрушки, книги и т.п.); учить замечать общие очертания и отдельные детали, контур, колорит, узор; показывать, из каких деталей складываются многофигурные композиции, как по-разному выглядит с разных сторон один и тот же объект.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Учить передавать характерные особенности изображаемых объектов (городской дом высокий, многоэтажный, каменный, а деревенский низкий, одноэтажный, деревянный)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Знакомить с цветовой гаммой, с вариантами композиций и разным расположением изображения на листе бумаги.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Развивать у детей способность передавать одну и ту же форму или образ в разных техниках (изображать солнце, цветок, птичку в рисунке).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Сочетать различные техники изобразительной деятельности (графика, живопись, )  (например, сюжеты «Наш огород», «Наш аквариум»).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Поддерживать интерес к содержанию новых слов: «художник», «музей», «выставка», «картина», «скульптура» и пр.;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Проводить коллективные работы («Золотая осень», «Цветные зонтики», «Муха-Цокотуха»), учить согласовывать свои действия с действиями других детей (под руководством взрослого).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Консультировать родителей на тему того, как организовать дома изобразительную деятельность ребенка.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Проявлять уважение к художественным интересам и работам ребенка, бережно относиться к результатам его творческой деятельности.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Создавать условия для самостоятельного художественного творчества.</w:t>
      </w:r>
    </w:p>
    <w:p w:rsidR="007D57C7" w:rsidRDefault="004326F0" w:rsidP="0003480B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В дидактических играх с художественным содержанием учить различать цветовые контрасты; предлагать размещать цвета по степени интенсивности (до 5 </w:t>
      </w:r>
      <w:proofErr w:type="spellStart"/>
      <w:r w:rsidRPr="007D57C7">
        <w:rPr>
          <w:rFonts w:ascii="Times New Roman" w:hAnsi="Times New Roman" w:cs="Times New Roman"/>
          <w:sz w:val="28"/>
          <w:szCs w:val="28"/>
          <w:lang w:eastAsia="ru-RU"/>
        </w:rPr>
        <w:t>светлотных</w:t>
      </w:r>
      <w:proofErr w:type="spellEnd"/>
      <w:r w:rsidRPr="007D57C7">
        <w:rPr>
          <w:rFonts w:ascii="Times New Roman" w:hAnsi="Times New Roman" w:cs="Times New Roman"/>
          <w:sz w:val="28"/>
          <w:szCs w:val="28"/>
          <w:lang w:eastAsia="ru-RU"/>
        </w:rPr>
        <w:t xml:space="preserve"> оттенков), по порядку размещения цветов в радуге, на цветовой модели (спектральный круг), соблюдая переходы от одного цвета к другому.</w:t>
      </w:r>
    </w:p>
    <w:p w:rsidR="00794458" w:rsidRPr="006C2DFC" w:rsidRDefault="004326F0" w:rsidP="006C2DFC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57C7">
        <w:rPr>
          <w:rFonts w:ascii="Times New Roman" w:hAnsi="Times New Roman" w:cs="Times New Roman"/>
          <w:sz w:val="28"/>
          <w:szCs w:val="28"/>
          <w:lang w:eastAsia="ru-RU"/>
        </w:rPr>
        <w:t>Создавать условия для свободного, самостоятельного, разнопланового экспериментирования с художественными материалами , изобразительными техниками, учить детей создавать с натуры или по представлению образы и простые сюжеты, передавая основные признаки изображаемых объектов, их структуру и цвет; помогать воспринимать и более точно передавать форму объектов через обрисовывающий жест; учить координировать движения рисующей руки (широкие движения при рисовании на большом пространстве бумажного листа, мелкие - для прорисовывания деталей, ритмичные - для рисования узоров); варьировать формы, создавать многофигурные композиции при помощи цветных линий, маз</w:t>
      </w:r>
      <w:r w:rsidR="006C2DFC">
        <w:rPr>
          <w:rFonts w:ascii="Times New Roman" w:hAnsi="Times New Roman" w:cs="Times New Roman"/>
          <w:sz w:val="28"/>
          <w:szCs w:val="28"/>
          <w:lang w:eastAsia="ru-RU"/>
        </w:rPr>
        <w:t>ков, пятен, геометрических форм.</w:t>
      </w:r>
    </w:p>
    <w:p w:rsidR="004326F0" w:rsidRPr="00794458" w:rsidRDefault="004326F0" w:rsidP="0003480B">
      <w:pPr>
        <w:pStyle w:val="2"/>
        <w:numPr>
          <w:ilvl w:val="0"/>
          <w:numId w:val="21"/>
        </w:numPr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lang w:eastAsia="ru-RU"/>
        </w:rPr>
      </w:pPr>
      <w:bookmarkStart w:id="8" w:name="_Toc85013943"/>
      <w:r w:rsidRPr="00794458">
        <w:rPr>
          <w:rFonts w:ascii="Times New Roman" w:eastAsia="Times New Roman" w:hAnsi="Times New Roman" w:cs="Times New Roman"/>
          <w:b/>
          <w:color w:val="000000" w:themeColor="text1"/>
          <w:sz w:val="36"/>
          <w:lang w:eastAsia="ru-RU"/>
        </w:rPr>
        <w:lastRenderedPageBreak/>
        <w:t>Изобразительная деятельность в старшей группе</w:t>
      </w:r>
      <w:bookmarkEnd w:id="8"/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Дошкольник в своём эстетическом развитии проходит путь от элементарного наглядно-чувственного впечатления до создания оригинального образа (композиции) адекватными изобразительно-выразительными средствами. Движение от простого образа-представления к эстетическому обобщению, от восприятия цельного образа как единичного к осознанию его внутреннего смысла и пониманию типичного осуществляется под влиянием взрослых, передающих детям основы культуры.</w:t>
      </w:r>
    </w:p>
    <w:p w:rsidR="00794458" w:rsidRPr="00794458" w:rsidRDefault="00794458" w:rsidP="0003480B">
      <w:pPr>
        <w:pStyle w:val="2"/>
        <w:numPr>
          <w:ilvl w:val="1"/>
          <w:numId w:val="21"/>
        </w:numPr>
        <w:ind w:left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bookmarkStart w:id="9" w:name="_Toc85013944"/>
      <w:r w:rsidRPr="0079445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Задачи художественно-творческого развития детей 5-6 лет</w:t>
      </w:r>
      <w:bookmarkEnd w:id="9"/>
    </w:p>
    <w:p w:rsidR="004326F0" w:rsidRPr="003714A5" w:rsidRDefault="004326F0" w:rsidP="0003480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14A5">
        <w:rPr>
          <w:rFonts w:ascii="Times New Roman" w:hAnsi="Times New Roman" w:cs="Times New Roman"/>
          <w:sz w:val="28"/>
          <w:szCs w:val="28"/>
          <w:lang w:eastAsia="ru-RU"/>
        </w:rPr>
        <w:t>Исходя из этого, воспитатель ставит перед собой и творчески реализует целый комплекс взаимосвязанных задач.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Знакомить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впечатлений, формирования  эстетических чувств и оценок.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Обращать внимание детей на образную выразительность разных объектов в искусстве, природном и бытовом окружении (вещи, созданные руками народных умельцев, архитектурные сооружения, природные ландшафты, специально оформленные помещения, мебель, посуда, одежда, игрушки, книги и т.п.); учить замечать общие очертания и отдельные детали, контур, колорит, узор; показывать, из каких деталей складываются многофигурные композиции, как по-разному выглядит с разных сторон один и тот же объект.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возраста; инициировать выбор сюжетов о семье, жизни в детском саду, а также о бытовых, общественных и природных явлениях (воскресный день в семье, детский сад на прогулке,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Учить детей грамотно отбирать содержание рисунка («населять» лес, водоём, пустыню соответствующими обитателями, на лугу изображать ромашки, васильки, колокольчики, а в саду - розы, астры, тюльпаны).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Поддерживать желание передавать характерные признаки объектов и явлений на основе представлений, полученных из наблюдений или в результате рассматривания репродукций, фотографий, иллюстраций в детских книгах и энциклопедиях (у золотого петушка разноцветный хвост, ярко-красный гребень и бородка); отражать в своих работах обобщённые представления о цикличности изменений в природе (пейзажи в разное время года).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Совершенствовать изобразительные умения во всех видах художественной деятельности: продолжать учить передавать форму изображаемых объектов, их характерные признаки, пропорции и взаимное размещение частей; передавать несложные движения (птичка летит, кукла пляшет, кошка подкрадывается к мышке, спортсмен бросает мяч рукой или отбивает ногой), изменяя статичное положение тела или его частей (приподнятые крылья, поднятые или расставленные в стороны руки; согнутые в коленях ноги); при создании сюжета передавать несложные смысловые связи между объектами, стараться показать пространственные взаимоотношения между ними (рядом, сбоку, вверху, внизу), используя для ориентира линию горизонта.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Поддерживать стремление самостоятельно сочетать знакомые техники, помогать осваивать новые, по собственной инициативе объединять разные способы изображения</w:t>
      </w:r>
    </w:p>
    <w:p w:rsidR="00794458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представления о художественных ремеслах (резьба и роспись по дереву, гончарное дело, ткачество, </w:t>
      </w:r>
      <w:proofErr w:type="spellStart"/>
      <w:r w:rsidRPr="00794458">
        <w:rPr>
          <w:rFonts w:ascii="Times New Roman" w:hAnsi="Times New Roman" w:cs="Times New Roman"/>
          <w:sz w:val="28"/>
          <w:szCs w:val="28"/>
          <w:lang w:eastAsia="ru-RU"/>
        </w:rPr>
        <w:t>ковроделие</w:t>
      </w:r>
      <w:proofErr w:type="spellEnd"/>
      <w:r w:rsidRPr="00794458">
        <w:rPr>
          <w:rFonts w:ascii="Times New Roman" w:hAnsi="Times New Roman" w:cs="Times New Roman"/>
          <w:sz w:val="28"/>
          <w:szCs w:val="28"/>
          <w:lang w:eastAsia="ru-RU"/>
        </w:rPr>
        <w:t xml:space="preserve"> и т.п.), знания о том, какими материалами и инструментами пользуются мастера.</w:t>
      </w:r>
    </w:p>
    <w:p w:rsidR="004326F0" w:rsidRDefault="004326F0" w:rsidP="0003480B">
      <w:pPr>
        <w:pStyle w:val="a6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sz w:val="28"/>
          <w:szCs w:val="28"/>
          <w:lang w:eastAsia="ru-RU"/>
        </w:rPr>
        <w:t>Совершенствовать технику гуашевыми красками (смешивать краски, чтобы получать новые цвета и оттенки; легко, уверенно пользоваться кистью - умело проводить линии в разных направлениях, в декоративном рисовании создавать элементы узора всем ворсом кисти или концом); учить рисовать акварельными красками; показать возможность цветового решения одного образа с помощью нескольких цветов или их оттенков.</w:t>
      </w:r>
    </w:p>
    <w:p w:rsidR="006C2DFC" w:rsidRDefault="006C2DFC" w:rsidP="006C2DF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2DFC" w:rsidRPr="006C2DFC" w:rsidRDefault="006C2DFC" w:rsidP="006C2DF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4458" w:rsidRPr="00794458" w:rsidRDefault="00794458" w:rsidP="0003480B">
      <w:pPr>
        <w:pStyle w:val="2"/>
        <w:numPr>
          <w:ilvl w:val="0"/>
          <w:numId w:val="21"/>
        </w:numPr>
        <w:jc w:val="center"/>
        <w:rPr>
          <w:rFonts w:ascii="Times New Roman" w:hAnsi="Times New Roman" w:cs="Times New Roman"/>
          <w:b/>
          <w:color w:val="000000" w:themeColor="text1"/>
          <w:sz w:val="32"/>
          <w:lang w:eastAsia="ru-RU"/>
        </w:rPr>
      </w:pPr>
      <w:bookmarkStart w:id="10" w:name="_Toc85013945"/>
      <w:r w:rsidRPr="00794458">
        <w:rPr>
          <w:rFonts w:ascii="Times New Roman" w:hAnsi="Times New Roman" w:cs="Times New Roman"/>
          <w:b/>
          <w:color w:val="000000" w:themeColor="text1"/>
          <w:sz w:val="32"/>
          <w:lang w:eastAsia="ru-RU"/>
        </w:rPr>
        <w:lastRenderedPageBreak/>
        <w:t>Методы для занятия</w:t>
      </w:r>
      <w:bookmarkEnd w:id="10"/>
    </w:p>
    <w:p w:rsidR="000B1FD3" w:rsidRPr="00794458" w:rsidRDefault="000B1FD3" w:rsidP="0003480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Формы проведения занятий:</w:t>
      </w:r>
    </w:p>
    <w:p w:rsidR="00790EE2" w:rsidRDefault="00790EE2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  <w:sectPr w:rsidR="00790EE2" w:rsidSect="00230ED7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 xml:space="preserve">Индивидуальные, 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Групповые</w:t>
      </w:r>
    </w:p>
    <w:p w:rsidR="00790EE2" w:rsidRDefault="00790EE2" w:rsidP="0003480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790EE2" w:rsidSect="00230ED7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B1FD3" w:rsidRPr="00794458" w:rsidRDefault="000B1FD3" w:rsidP="0003480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Методы работы: 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1.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Наглядные (показ взрослого, образцы)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2.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Словесные (объяснения, художественное слово, поощрение).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3.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Игровые (сюрпризный момент, приход сказочного персонажа).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4.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Практические.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Способы:</w:t>
      </w:r>
    </w:p>
    <w:p w:rsidR="00790EE2" w:rsidRDefault="00790EE2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  <w:sectPr w:rsidR="00790EE2" w:rsidSect="00790EE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пальчиками.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ладошкой.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поролоновым тампоном.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Оттиски печатками из картофеля.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Тычки жёсткой полусухой кистью.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свечой.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мятой бумаг1ой.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листьями.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открытками.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Кляксография</w:t>
      </w:r>
      <w:proofErr w:type="spellEnd"/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нитью.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Монотипия.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Печать по трафарету.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Отпечаток листьями.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ватными палочками.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по сырому.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мыльными пузырями.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Рисование нитками</w:t>
      </w:r>
    </w:p>
    <w:p w:rsidR="00790EE2" w:rsidRDefault="00790EE2" w:rsidP="0003480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790EE2" w:rsidSect="00790EE2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0B1FD3" w:rsidRPr="00794458" w:rsidRDefault="000B1FD3" w:rsidP="0003480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 процессе работы обеспечивается интеграция всех образовательных областей: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Познание: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Чтение художественной литературы.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Социализация: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решение проблемных ситуаций, воспитание дружеских отношений.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Коммуникация: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развитие умения поддерживать беседу, обобщать, делать выводы, высказывать свою точку зрения.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Здоровье: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физкультминутки.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Музыка: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прослушивание музыкальных произведений.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Труд: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воспитывать желание участвовать в совместной трудовой деятельности, бережное отношение к инструментам и материалам.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Способы проверки детской деятельности могут быть: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Диагностические задания;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Выставки детских работ.</w:t>
      </w:r>
    </w:p>
    <w:p w:rsidR="000B1FD3" w:rsidRPr="00794458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Дни презентации для родителей.</w:t>
      </w:r>
    </w:p>
    <w:p w:rsidR="0003480B" w:rsidRDefault="000B1FD3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>•</w:t>
      </w:r>
      <w:r w:rsidRPr="00794458">
        <w:rPr>
          <w:rFonts w:ascii="Times New Roman" w:hAnsi="Times New Roman" w:cs="Times New Roman"/>
          <w:bCs/>
          <w:sz w:val="28"/>
          <w:szCs w:val="28"/>
          <w:lang w:eastAsia="ru-RU"/>
        </w:rPr>
        <w:tab/>
        <w:t>Фестиваль детского творчества</w:t>
      </w:r>
    </w:p>
    <w:p w:rsidR="00790EE2" w:rsidRDefault="00790EE2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790EE2" w:rsidRDefault="00790EE2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790EE2" w:rsidRDefault="00790EE2" w:rsidP="0003480B">
      <w:p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EA45A5" w:rsidRPr="00EA45A5" w:rsidRDefault="00794458" w:rsidP="00EA45A5">
      <w:pPr>
        <w:pStyle w:val="2"/>
        <w:numPr>
          <w:ilvl w:val="0"/>
          <w:numId w:val="21"/>
        </w:numPr>
        <w:jc w:val="center"/>
        <w:rPr>
          <w:rFonts w:eastAsiaTheme="minorHAnsi"/>
          <w:bCs/>
          <w:sz w:val="28"/>
          <w:szCs w:val="28"/>
          <w:lang w:eastAsia="ru-RU"/>
        </w:rPr>
      </w:pPr>
      <w:bookmarkStart w:id="11" w:name="_Toc85013946"/>
      <w:r w:rsidRPr="0003480B"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>Учебно-тематический план для II младшей группы</w:t>
      </w:r>
      <w:bookmarkEnd w:id="11"/>
      <w:r w:rsidR="004326F0" w:rsidRPr="0003480B">
        <w:rPr>
          <w:rFonts w:eastAsia="Times New Roman"/>
          <w:bCs/>
          <w:sz w:val="28"/>
          <w:szCs w:val="28"/>
          <w:lang w:eastAsia="ru-RU"/>
        </w:rPr>
        <w:br/>
      </w:r>
    </w:p>
    <w:p w:rsidR="000B1FD3" w:rsidRPr="006C2DFC" w:rsidRDefault="000B1FD3" w:rsidP="006C2DFC">
      <w:pPr>
        <w:jc w:val="center"/>
        <w:rPr>
          <w:rFonts w:ascii="Times New Roman" w:hAnsi="Times New Roman" w:cs="Times New Roman"/>
          <w:b/>
          <w:bCs/>
          <w:sz w:val="28"/>
          <w:lang w:eastAsia="ru-RU"/>
        </w:rPr>
      </w:pPr>
      <w:r w:rsidRPr="006C2DFC">
        <w:rPr>
          <w:rFonts w:ascii="Times New Roman" w:hAnsi="Times New Roman" w:cs="Times New Roman"/>
          <w:b/>
          <w:sz w:val="28"/>
        </w:rPr>
        <w:t>Учебно-тематический пла</w:t>
      </w:r>
      <w:r w:rsidR="003714A5" w:rsidRPr="006C2DFC">
        <w:rPr>
          <w:rFonts w:ascii="Times New Roman" w:hAnsi="Times New Roman" w:cs="Times New Roman"/>
          <w:b/>
          <w:sz w:val="28"/>
        </w:rPr>
        <w:t>н. Первый год обучения. Дети 3-4</w:t>
      </w:r>
      <w:r w:rsidRPr="006C2DFC">
        <w:rPr>
          <w:rFonts w:ascii="Times New Roman" w:hAnsi="Times New Roman" w:cs="Times New Roman"/>
          <w:b/>
          <w:sz w:val="28"/>
        </w:rPr>
        <w:t xml:space="preserve"> лет.</w:t>
      </w:r>
    </w:p>
    <w:tbl>
      <w:tblPr>
        <w:tblStyle w:val="11"/>
        <w:tblW w:w="14885" w:type="dxa"/>
        <w:tblInd w:w="-289" w:type="dxa"/>
        <w:tblLook w:val="04A0"/>
      </w:tblPr>
      <w:tblGrid>
        <w:gridCol w:w="499"/>
        <w:gridCol w:w="2775"/>
        <w:gridCol w:w="2833"/>
        <w:gridCol w:w="4667"/>
        <w:gridCol w:w="4111"/>
      </w:tblGrid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6C2DFC" w:rsidRDefault="0003480B" w:rsidP="0003480B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75" w:type="dxa"/>
          </w:tcPr>
          <w:p w:rsidR="0003480B" w:rsidRPr="006C2DFC" w:rsidRDefault="0003480B" w:rsidP="0003480B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Тема</w:t>
            </w:r>
          </w:p>
        </w:tc>
        <w:tc>
          <w:tcPr>
            <w:tcW w:w="2833" w:type="dxa"/>
          </w:tcPr>
          <w:p w:rsidR="0003480B" w:rsidRPr="006C2DFC" w:rsidRDefault="0003480B" w:rsidP="0003480B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Техника</w:t>
            </w:r>
          </w:p>
        </w:tc>
        <w:tc>
          <w:tcPr>
            <w:tcW w:w="4667" w:type="dxa"/>
          </w:tcPr>
          <w:p w:rsidR="0003480B" w:rsidRPr="006C2DFC" w:rsidRDefault="0003480B" w:rsidP="00EA45A5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4111" w:type="dxa"/>
          </w:tcPr>
          <w:p w:rsidR="0003480B" w:rsidRPr="006C2DFC" w:rsidRDefault="0003480B" w:rsidP="0003480B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Материалы</w:t>
            </w:r>
          </w:p>
        </w:tc>
      </w:tr>
      <w:tr w:rsidR="0003480B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03480B" w:rsidRPr="006C2DFC" w:rsidRDefault="00EA45A5" w:rsidP="00EA45A5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СЕНТЯБРЬ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03480B" w:rsidRDefault="0003480B" w:rsidP="0003480B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Фрукты в банке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03480B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пальчиками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03480B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пальчиками, используя два цвета красный, зелёный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03480B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влажная салфетка, альбомный лист в форме банки.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03480B" w:rsidP="0003480B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Осеннее дерево</w:t>
            </w:r>
          </w:p>
        </w:tc>
        <w:tc>
          <w:tcPr>
            <w:tcW w:w="2833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пальчиками</w:t>
            </w:r>
          </w:p>
        </w:tc>
        <w:tc>
          <w:tcPr>
            <w:tcW w:w="4667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пальчиками, заполнять контур внутри рисунка.</w:t>
            </w:r>
          </w:p>
        </w:tc>
        <w:tc>
          <w:tcPr>
            <w:tcW w:w="4111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влажная салфетка, альбомный лист с изображением дерева.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03480B" w:rsidP="0003480B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усеница</w:t>
            </w:r>
          </w:p>
        </w:tc>
        <w:tc>
          <w:tcPr>
            <w:tcW w:w="2833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пальчиками</w:t>
            </w:r>
          </w:p>
        </w:tc>
        <w:tc>
          <w:tcPr>
            <w:tcW w:w="4667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рисовать всеми пальчиками, используя разные цвета гуаши.</w:t>
            </w:r>
          </w:p>
        </w:tc>
        <w:tc>
          <w:tcPr>
            <w:tcW w:w="4111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влажная салфетка, альбомный лист.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03480B" w:rsidP="0003480B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Рыбки в аквариуме</w:t>
            </w:r>
          </w:p>
        </w:tc>
        <w:tc>
          <w:tcPr>
            <w:tcW w:w="2833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пальчиками</w:t>
            </w:r>
          </w:p>
        </w:tc>
        <w:tc>
          <w:tcPr>
            <w:tcW w:w="4667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рисовать пальчиками водоро</w:t>
            </w:r>
            <w:r w:rsidR="00E02942">
              <w:rPr>
                <w:rFonts w:ascii="Times New Roman" w:eastAsia="Calibri" w:hAnsi="Times New Roman" w:cs="Times New Roman"/>
                <w:sz w:val="28"/>
                <w:szCs w:val="28"/>
              </w:rPr>
              <w:t>сли и рыб, учить дополнять рисун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ок восковыми мелками.</w:t>
            </w:r>
          </w:p>
        </w:tc>
        <w:tc>
          <w:tcPr>
            <w:tcW w:w="4111" w:type="dxa"/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альбомный лист с трафаретами рыб, влажная салфетка, восковые мелки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03480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03480B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03480B" w:rsidRPr="003714A5" w:rsidRDefault="0003480B" w:rsidP="0003480B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Петушок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03480B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ладошкой.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03480B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техникой рисования ладошкой.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03480B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кисть, альбомный лист, влажная салфетка, фартук.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Солнышко лучистое.</w:t>
            </w:r>
          </w:p>
        </w:tc>
        <w:tc>
          <w:tcPr>
            <w:tcW w:w="2833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667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работать в коллективе (коллективная работа)</w:t>
            </w:r>
          </w:p>
        </w:tc>
        <w:tc>
          <w:tcPr>
            <w:tcW w:w="4111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Ватман, гуашь, кисть, </w:t>
            </w:r>
            <w:proofErr w:type="spellStart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паралон</w:t>
            </w:r>
            <w:proofErr w:type="spellEnd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,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Цыплёнок</w:t>
            </w:r>
          </w:p>
        </w:tc>
        <w:tc>
          <w:tcPr>
            <w:tcW w:w="2833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Ватными палочками</w:t>
            </w:r>
          </w:p>
        </w:tc>
        <w:tc>
          <w:tcPr>
            <w:tcW w:w="4667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рисовать внутри контура цыплёнка. Воспитывать умение работать индивидуально.</w:t>
            </w:r>
          </w:p>
        </w:tc>
        <w:tc>
          <w:tcPr>
            <w:tcW w:w="4111" w:type="dxa"/>
          </w:tcPr>
          <w:p w:rsidR="006C2DFC" w:rsidRPr="003714A5" w:rsidRDefault="00E02942" w:rsidP="006C2DF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03480B"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уашь, ватные палочки, лист бумаги с изображением контура цыплёнка.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Осенний лист</w:t>
            </w:r>
          </w:p>
        </w:tc>
        <w:tc>
          <w:tcPr>
            <w:tcW w:w="2833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Ватными палочками</w:t>
            </w:r>
          </w:p>
        </w:tc>
        <w:tc>
          <w:tcPr>
            <w:tcW w:w="4667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ватными палочками, заполнять рисунок точками.</w:t>
            </w:r>
          </w:p>
        </w:tc>
        <w:tc>
          <w:tcPr>
            <w:tcW w:w="4111" w:type="dxa"/>
          </w:tcPr>
          <w:p w:rsidR="0003480B" w:rsidRPr="003714A5" w:rsidRDefault="00E02942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="0003480B"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уашь, ватные палочки, лист бумаги с изображением контура осеннего листочка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03480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E02942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E02942" w:rsidRPr="003714A5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Ветка рябины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пальчикового рисования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пальчиками, развивать мелкую моторику.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Альбомный лист в форме овала, тонированный тушью чёрного цвета. Дополнительный лист,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размером в пол листа, гуашь, кисть, влажная салфетка, фартук, ветка рябины- натура или картинка.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Первый снег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Ватными палочками или пальчиками.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ватными палочками, помочь детям осознать ритм как изобразительно-выразительное средство.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Альбомный лист голубого цвета с изображением контура деревьев, гуашь, ватные палочки, влажная салфетка. 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Украсим рукавички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Оттиск печатками из поролона, 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технике печатания. Закрепить умение украшать предмет нанося рисунок на всю поверхность. Воспитывать умение работать самостоятельно.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шаблон рукавички из бумаги, поролон.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Зайка в белой шубке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Ватные палочки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технике «пуантилизм» (украшать точками). Воспитывать аккуратность при работе с ватными палочками, наносить рисунок на всю поверхность изображения.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Шаблон зайца, гуашь, ватные палочки.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03480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E02942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E02942" w:rsidRPr="003714A5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Зимний лес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ладошкой.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создавать композицию из ладошек.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альбомный лист, влажная салфетка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Сугробы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жесткой полусухой кистью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жесткой полусухой кистью. Развивать эстетическое восприятие зимнего пейзажа.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 белая. Лист бумаги голубого цвета, лист бумаги (смять).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Новогодние шары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пальчикового рисования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фантазию.  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шаблон шара из альбомного листа,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Ёлочка нарядная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пальчикового рисования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творческие способности, фантазию.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шаблон ёлки из бумаги,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03480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E02942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E02942" w:rsidRPr="003714A5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Снежинка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отпечатывать ладошку в разных комбинациях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влажная салфетка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Ёлочка в снегу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жесткой полусухой кистью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в данной технике. Развивать чувство ритма композиции. Воспитывать аккуратность.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с изображением разных ёлок по размеру(высокие, низкие), гуашь, кисть.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Наряды для пятнышек (работа коллективная)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 и пальчиками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дорисовывать к пятну детали для получения образа –цыплёнка,(крылышки, хвост) –рыбки (плавники, хвост).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ватман с изображением разных пятен из гуаши.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по выбору детей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лист бумаги, кисть, салфетка влажная.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03480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E02942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осулька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E02942" w:rsidRDefault="00E02942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пальчикового рисования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E02942" w:rsidRDefault="00E02942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создавать изображение в форме вытянутого треугольника.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E02942" w:rsidRDefault="00E02942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Картон, гуашь,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Пушистые облака</w:t>
            </w:r>
          </w:p>
        </w:tc>
        <w:tc>
          <w:tcPr>
            <w:tcW w:w="2833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жесткой полусухой кистью</w:t>
            </w:r>
          </w:p>
        </w:tc>
        <w:tc>
          <w:tcPr>
            <w:tcW w:w="4667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внутри контура заполняя всю поверхность</w:t>
            </w:r>
          </w:p>
        </w:tc>
        <w:tc>
          <w:tcPr>
            <w:tcW w:w="4111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с изображением облаков, кисть, гуашь.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Поздравляем папу</w:t>
            </w:r>
          </w:p>
          <w:p w:rsidR="0003480B" w:rsidRPr="003714A5" w:rsidRDefault="0003480B" w:rsidP="0003480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(открытка)</w:t>
            </w:r>
          </w:p>
        </w:tc>
        <w:tc>
          <w:tcPr>
            <w:tcW w:w="2833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Рисование жесткой полусухой кистью, ватные палочки</w:t>
            </w:r>
          </w:p>
        </w:tc>
        <w:tc>
          <w:tcPr>
            <w:tcW w:w="4667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умение рисовать жёсткой кистью, ватными палочками</w:t>
            </w:r>
          </w:p>
        </w:tc>
        <w:tc>
          <w:tcPr>
            <w:tcW w:w="4111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краски, кисть, ватные палочки, открытки поздравительные для показа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775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Украшаем платок</w:t>
            </w:r>
          </w:p>
        </w:tc>
        <w:tc>
          <w:tcPr>
            <w:tcW w:w="2833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Томпование</w:t>
            </w:r>
            <w:proofErr w:type="spellEnd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поролоном геометрические фигуры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создавать рисунок в квадрате используя технику </w:t>
            </w:r>
            <w:proofErr w:type="spellStart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томпование</w:t>
            </w:r>
            <w:proofErr w:type="spellEnd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03480B" w:rsidRPr="003714A5" w:rsidRDefault="0003480B" w:rsidP="00E0294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квадратной формы, карандаш с прикреплённым поролоном, гуашь.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03480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E02942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E02942" w:rsidRPr="003714A5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Подснежники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по сырому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наносить акварельные краски по мокрому листу. Воспитывать аккуратность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Краски, поролон, лист бумаги, кисть.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Букет для мамы</w:t>
            </w:r>
          </w:p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создавать и отпечатывать разные композиции. Смешивать цвета. Работать в коллективе. Развивать мелкую моторику                                                          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Ватман с изображением вазы, гуашь,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Птицы прилетели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создавать образ птицы из ладошек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влажная салфетка, кисть.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Первые лучики.</w:t>
            </w:r>
          </w:p>
        </w:tc>
        <w:tc>
          <w:tcPr>
            <w:tcW w:w="2833" w:type="dxa"/>
          </w:tcPr>
          <w:p w:rsidR="0003480B" w:rsidRPr="003714A5" w:rsidRDefault="00EA45A5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03480B"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веча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закрашивать всю поверхность листа поролоном.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На листе бумаги предварительно нарисовать свечой солнце с лучиками, жидкая гуашь, поролон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03480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E02942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E02942" w:rsidRPr="003714A5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Ветка мимозы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пальчикового рисования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навык рисования пальчиками всей руки. Развивать чувство композиции.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с изображением ветки мимозы, (без цветов) гуашь,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Лебедь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детей с техникой печатания ладошкой. Учить дополнять изображение деталями с помощью кисти.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кисть.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Украшаем одежду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Печатка из картофеля, ватные палочки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данных техниках рисования. Развивать чувство композиции.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Шаблоны одежды из бумаги, гуашь, палочки ватные, печатка из картофеля.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Техника по выбору детей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лист бумаги, кисть, салфетка влажная.</w:t>
            </w:r>
          </w:p>
        </w:tc>
      </w:tr>
      <w:tr w:rsidR="00EA45A5" w:rsidRPr="003714A5" w:rsidTr="006C2DFC">
        <w:trPr>
          <w:trHeight w:val="20"/>
        </w:trPr>
        <w:tc>
          <w:tcPr>
            <w:tcW w:w="14885" w:type="dxa"/>
            <w:gridSpan w:val="5"/>
            <w:tcBorders>
              <w:bottom w:val="single" w:sz="4" w:space="0" w:color="auto"/>
            </w:tcBorders>
          </w:tcPr>
          <w:p w:rsidR="00EA45A5" w:rsidRPr="006C2DFC" w:rsidRDefault="00EA45A5" w:rsidP="00EA45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E02942" w:rsidRPr="003714A5" w:rsidTr="006C2DFC">
        <w:trPr>
          <w:trHeight w:val="20"/>
        </w:trPr>
        <w:tc>
          <w:tcPr>
            <w:tcW w:w="499" w:type="dxa"/>
            <w:tcBorders>
              <w:top w:val="single" w:sz="4" w:space="0" w:color="auto"/>
            </w:tcBorders>
          </w:tcPr>
          <w:p w:rsidR="00E02942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</w:tcBorders>
          </w:tcPr>
          <w:p w:rsidR="00E02942" w:rsidRPr="003714A5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Рыбка в пруду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667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умения и навыки в свободном экспериментировании с материалами, необходимыми для работы в нетрадиционных выразительных техниках.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E02942" w:rsidRDefault="00E02942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 бумаги, широкое блюдце с гуашью, кисть, влажная салфетка 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Весёлая полянка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Пальчики, ватные палочки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создавать композиции используя нетрадиционные техники рисования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лист бумаги, ватные палочки, влажная салфетка.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Бабочка красавица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Ладошки, ватные палочки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с техникой печатания ладошкой. Учить дополнять изображение деталями с помощью кисти, фломастера, ватных палочек.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кисть, фломастер, ватные палочки, влажная салфетка</w:t>
            </w:r>
          </w:p>
        </w:tc>
      </w:tr>
      <w:tr w:rsidR="00EA45A5" w:rsidRPr="003714A5" w:rsidTr="006C2DFC">
        <w:trPr>
          <w:trHeight w:val="20"/>
        </w:trPr>
        <w:tc>
          <w:tcPr>
            <w:tcW w:w="499" w:type="dxa"/>
          </w:tcPr>
          <w:p w:rsidR="0003480B" w:rsidRPr="003714A5" w:rsidRDefault="00E02942" w:rsidP="00E02942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Зелёные кусты</w:t>
            </w:r>
          </w:p>
        </w:tc>
        <w:tc>
          <w:tcPr>
            <w:tcW w:w="2833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жёсткой полусухой кистью, ватными палочками</w:t>
            </w:r>
          </w:p>
        </w:tc>
        <w:tc>
          <w:tcPr>
            <w:tcW w:w="4667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умения и навыки детей в комбинировании различных техник.</w:t>
            </w:r>
          </w:p>
        </w:tc>
        <w:tc>
          <w:tcPr>
            <w:tcW w:w="4111" w:type="dxa"/>
          </w:tcPr>
          <w:p w:rsidR="0003480B" w:rsidRPr="003714A5" w:rsidRDefault="0003480B" w:rsidP="00EA45A5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кисть, ватные палочки.</w:t>
            </w:r>
          </w:p>
        </w:tc>
      </w:tr>
    </w:tbl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Default="00790EE2" w:rsidP="00790EE2"/>
    <w:p w:rsidR="00790EE2" w:rsidRPr="00790EE2" w:rsidRDefault="00790EE2" w:rsidP="00790EE2"/>
    <w:p w:rsidR="006C2DFC" w:rsidRPr="00790EE2" w:rsidRDefault="006C2DFC" w:rsidP="00790EE2">
      <w:pPr>
        <w:pStyle w:val="2"/>
        <w:numPr>
          <w:ilvl w:val="0"/>
          <w:numId w:val="21"/>
        </w:numPr>
        <w:jc w:val="center"/>
        <w:rPr>
          <w:rFonts w:eastAsia="Calibri"/>
          <w:sz w:val="28"/>
          <w:szCs w:val="28"/>
        </w:rPr>
      </w:pPr>
      <w:bookmarkStart w:id="12" w:name="_Toc85013947"/>
      <w:r w:rsidRPr="00EA45A5"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 xml:space="preserve">Учебно-тематический план для </w:t>
      </w:r>
      <w:r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 xml:space="preserve">средней </w:t>
      </w:r>
      <w:r w:rsidRPr="00EA45A5"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 xml:space="preserve"> группы</w:t>
      </w:r>
      <w:bookmarkEnd w:id="12"/>
    </w:p>
    <w:p w:rsidR="005431E2" w:rsidRPr="006C2DFC" w:rsidRDefault="000B1FD3" w:rsidP="006C2DFC">
      <w:pPr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2DFC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  <w:r w:rsidR="003714A5" w:rsidRPr="006C2DFC">
        <w:rPr>
          <w:rFonts w:ascii="Times New Roman" w:eastAsia="Calibri" w:hAnsi="Times New Roman" w:cs="Times New Roman"/>
          <w:b/>
          <w:sz w:val="28"/>
          <w:szCs w:val="28"/>
        </w:rPr>
        <w:t>. Второй  год обучения. Дети 4-5</w:t>
      </w:r>
      <w:r w:rsidRPr="006C2DFC">
        <w:rPr>
          <w:rFonts w:ascii="Times New Roman" w:eastAsia="Calibri" w:hAnsi="Times New Roman" w:cs="Times New Roman"/>
          <w:b/>
          <w:sz w:val="28"/>
          <w:szCs w:val="28"/>
        </w:rPr>
        <w:t xml:space="preserve"> лет.</w:t>
      </w:r>
    </w:p>
    <w:tbl>
      <w:tblPr>
        <w:tblStyle w:val="11"/>
        <w:tblW w:w="14733" w:type="dxa"/>
        <w:tblLayout w:type="fixed"/>
        <w:tblLook w:val="04A0"/>
      </w:tblPr>
      <w:tblGrid>
        <w:gridCol w:w="421"/>
        <w:gridCol w:w="2972"/>
        <w:gridCol w:w="2835"/>
        <w:gridCol w:w="4824"/>
        <w:gridCol w:w="3681"/>
      </w:tblGrid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6C2DFC" w:rsidRDefault="00545B46" w:rsidP="00B31919">
            <w:pPr>
              <w:ind w:firstLine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2" w:type="dxa"/>
          </w:tcPr>
          <w:p w:rsidR="00545B46" w:rsidRPr="006C2DFC" w:rsidRDefault="00545B46" w:rsidP="00B31919">
            <w:pPr>
              <w:ind w:firstLine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835" w:type="dxa"/>
          </w:tcPr>
          <w:p w:rsidR="00545B46" w:rsidRPr="006C2DFC" w:rsidRDefault="00545B46" w:rsidP="00B31919">
            <w:pPr>
              <w:ind w:firstLine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Техника</w:t>
            </w:r>
          </w:p>
        </w:tc>
        <w:tc>
          <w:tcPr>
            <w:tcW w:w="4824" w:type="dxa"/>
          </w:tcPr>
          <w:p w:rsidR="00545B46" w:rsidRPr="006C2DFC" w:rsidRDefault="00545B46" w:rsidP="00B31919">
            <w:pPr>
              <w:ind w:firstLine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681" w:type="dxa"/>
          </w:tcPr>
          <w:p w:rsidR="00545B46" w:rsidRPr="006C2DFC" w:rsidRDefault="00545B46" w:rsidP="00B31919">
            <w:pPr>
              <w:ind w:firstLine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Материал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Петушок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Печать по трафарету ватными палочками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не только видеть красоту но и создавать её. Развивать фантазию.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Акварель, гуашь, трафарет петушка на альбомном листе, ватные палочки.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Дождь идёт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Ватные палочки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рисовать отрывистые линии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ватными палочками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Гуашь, ватные палочки,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лист бумаги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Деревья осенью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Дать представление о красоте природы. Продолжать знакомить со способом изображения «рисовать ладошкой»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влажная салфетка.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Осенний натюрморт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Рисование штампами, (природным материалом половинка яблока, морковь, картофель)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штампами, осваивать технику штампования. Знакомить с овощами и фруктами; их формой и свойствами, вкусом и цветом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с изображением корзины, пол яблока, пол картофеля, срез моркови.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Украшаем коврик для котёнка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штампами, (природным материалом морковь)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осваивать технику штампования. Учить создавать мотив рисунка. Закреплять способ рисования штампование.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в форме квадрата, гуашь, штампы из моркови.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Пушистый кот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Поролон, картон, пластилин, ватные палочки.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с помощью природного материала. Прививать любовь к животным, развивать речь.</w:t>
            </w:r>
          </w:p>
        </w:tc>
        <w:tc>
          <w:tcPr>
            <w:tcW w:w="368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Изображение кота на аль</w:t>
            </w:r>
            <w:r w:rsidR="00545B46"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бомном листе, гуашь, картон, пластилин, ватные палочки, поролон, картон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Кто такой художник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Наматывание на клубочек. Ватные палочки.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с профессией художника. Познакомить со способом  изображения округлых предметов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лист бумаги, ватные палочки, портреты художников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Снег идёт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Свеча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отрывистые линии свечой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свеча, поролон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Снежные облака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Мятая бумага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мятой бумагой. Создавать композицию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 бумаги, гуашь, бумага 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Осьминожка</w:t>
            </w:r>
            <w:proofErr w:type="spellEnd"/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ладошкой</w:t>
            </w:r>
          </w:p>
        </w:tc>
        <w:tc>
          <w:tcPr>
            <w:tcW w:w="4824" w:type="dxa"/>
          </w:tcPr>
          <w:p w:rsidR="00545B46" w:rsidRPr="003714A5" w:rsidRDefault="00545B46" w:rsidP="00B319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делать отпечатки ладони и дорисовывать их до определённого образа. Развивать воображение, творчество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гуашь, влажная салфетка, карандаши, фломастеры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Волшебные шарики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Рисуем мыльными пузырями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Освоить новую технику рисования. Развивать фантазию, воображение.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гуашь, трубочки для сока, жидкое мыло, стаканы.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Снеговик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жёсткой кистью в технике тычка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осваивать технику тычка, учить не выходить за линию контура во время рисования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 бумаги голубого цвета с изображением снеговика, жёсткая кисть, гуашь, фломастеры. 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Сугробы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Мятая бумага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умения рисовать мятой бумагой. Создавать композицию.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бумага, карандаши.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Белоснежная зима (берёза)</w:t>
            </w:r>
          </w:p>
        </w:tc>
        <w:tc>
          <w:tcPr>
            <w:tcW w:w="2835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545B46"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веча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осваивать технику рисования свечой, учить рисовать снег на ветках берёзы 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с изображением берёзы, вата, гуашь, свеча.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Гирлянда на ёлку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печаткой  из поролона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осваивать технику печатания. Развивать мелкую моторику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печатки из поролона, гуашь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Укрась ёлку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штампами из картофеля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осваивать технику штампования. Развивать мелкую моторику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штампы из картофеля, гуашь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Нарисуй ёжику иголки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Ватные палочки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рисовать отрывистые линии 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ватные палочки, лист бумаги с изображением ёжика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ind w:firstLine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ФЕВРАЛЬ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Синяя птица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Рисуем ладошками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технику рисования ладошками. учить дорисовывать рисунок кистью.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B31919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гуашь, кисть, влажная салфетка.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Ой клякса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Раздуваем трубочкой кляксы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делать кляксы, видеть в них образы, предметы или отдельные детали. На что похожа клякса.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Кисть, лист, гуашь, трубочка для сока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Рамка для папы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Геометрические фигуры из поролона( метод штампа)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осваивать рисование орнаментов с помощью геометрических фигур из поролона методом штампования.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Картон, штампы из поролона гуашь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Весеннее солнышко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Коллективное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рисование. пальчиками и ладошками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Продолжать учить детей работать в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технике рисования «пальчиками и ладошкой» развивать умение создавать коллективные композиции.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Ватман, гуашь, влажная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салфетка,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Открытка для мамы</w:t>
            </w:r>
          </w:p>
        </w:tc>
        <w:tc>
          <w:tcPr>
            <w:tcW w:w="2835" w:type="dxa"/>
          </w:tcPr>
          <w:p w:rsidR="00545B46" w:rsidRPr="003714A5" w:rsidRDefault="00545B46" w:rsidP="006C2DFC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Рисуем ладошками</w:t>
            </w:r>
          </w:p>
        </w:tc>
        <w:tc>
          <w:tcPr>
            <w:tcW w:w="4824" w:type="dxa"/>
          </w:tcPr>
          <w:p w:rsidR="00545B46" w:rsidRPr="003714A5" w:rsidRDefault="00545B46" w:rsidP="00B319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работать в технике рисования «пальчиками и ладошкой» развивать фантазию.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в форме открытки, гуашь, влажная салфетка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Бабочка</w:t>
            </w:r>
          </w:p>
        </w:tc>
        <w:tc>
          <w:tcPr>
            <w:tcW w:w="2835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545B46"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онотипия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на половине листа, разными цветами.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гуашь, кисть.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Ёлочка-красавица</w:t>
            </w:r>
          </w:p>
        </w:tc>
        <w:tc>
          <w:tcPr>
            <w:tcW w:w="2835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545B46"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онотипия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на половине листа.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гуашь, кисть.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Весенняя капель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сырому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наносить акварельные краски по мокрому листу. Воспитывать аккуратность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Краски, поролон, лист бумаги, кисть.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Разноцветные рыбки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Ватные палочки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технику рисования ватными палочками, смешивать цвета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с изображением рыб, ватные палочки ,краски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От точки к точке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Ватные палочки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рисовать ватными палочками, заполнять рисунок по всей площади.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с нарисованным цыплёнком и линией для гусеницы, ватные палочки, гуашь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  <w:tr w:rsidR="00B31919" w:rsidRPr="003714A5" w:rsidTr="002F26E2">
        <w:trPr>
          <w:trHeight w:val="20"/>
        </w:trPr>
        <w:tc>
          <w:tcPr>
            <w:tcW w:w="14733" w:type="dxa"/>
            <w:gridSpan w:val="5"/>
            <w:tcBorders>
              <w:bottom w:val="single" w:sz="4" w:space="0" w:color="auto"/>
            </w:tcBorders>
          </w:tcPr>
          <w:p w:rsidR="00B31919" w:rsidRPr="006C2DFC" w:rsidRDefault="00B31919" w:rsidP="00B3191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B31919" w:rsidRPr="003714A5" w:rsidTr="006C2DFC">
        <w:trPr>
          <w:trHeight w:val="20"/>
        </w:trPr>
        <w:tc>
          <w:tcPr>
            <w:tcW w:w="421" w:type="dxa"/>
            <w:tcBorders>
              <w:top w:val="single" w:sz="4" w:space="0" w:color="auto"/>
            </w:tcBorders>
          </w:tcPr>
          <w:p w:rsidR="00B31919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2" w:type="dxa"/>
            <w:tcBorders>
              <w:top w:val="single" w:sz="4" w:space="0" w:color="auto"/>
            </w:tcBorders>
          </w:tcPr>
          <w:p w:rsidR="00B31919" w:rsidRPr="003714A5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 радужным мостом(коллективная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работа)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Поролон, карандаши, ватные палочки</w:t>
            </w:r>
          </w:p>
        </w:tc>
        <w:tc>
          <w:tcPr>
            <w:tcW w:w="4824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Знакомить детей с семью цветами радужного спектра. Развивать умение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 желание пользоваться цветными карандашами другими материалами, использовать разные приёмы и методы изображения.</w:t>
            </w:r>
          </w:p>
        </w:tc>
        <w:tc>
          <w:tcPr>
            <w:tcW w:w="3681" w:type="dxa"/>
            <w:tcBorders>
              <w:top w:val="single" w:sz="4" w:space="0" w:color="auto"/>
            </w:tcBorders>
          </w:tcPr>
          <w:p w:rsidR="00B31919" w:rsidRDefault="00B31919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Гуашь, лист бумаги, поролон, ватные палочки,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карандаши.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Одуванчики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сырому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технику рисования по сырому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Поролон, гуашь, кисть, лист бумаги.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Весенняя картинка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жёсткой кистью в технике тычка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технику рисования жёсткой кистью. Прививать любовь к природе.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кисть, гуашь.</w:t>
            </w:r>
          </w:p>
        </w:tc>
      </w:tr>
      <w:tr w:rsidR="00545B46" w:rsidRPr="003714A5" w:rsidTr="006C2DFC">
        <w:trPr>
          <w:trHeight w:val="20"/>
        </w:trPr>
        <w:tc>
          <w:tcPr>
            <w:tcW w:w="421" w:type="dxa"/>
          </w:tcPr>
          <w:p w:rsidR="00545B46" w:rsidRPr="003714A5" w:rsidRDefault="002F26E2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2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835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4824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681" w:type="dxa"/>
          </w:tcPr>
          <w:p w:rsidR="00545B46" w:rsidRPr="003714A5" w:rsidRDefault="00545B46" w:rsidP="002F26E2">
            <w:pPr>
              <w:ind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</w:tbl>
    <w:p w:rsidR="006C2DFC" w:rsidRPr="002F26E2" w:rsidRDefault="006C2DFC" w:rsidP="006C2DFC">
      <w:pPr>
        <w:ind w:firstLine="0"/>
        <w:rPr>
          <w:rStyle w:val="20"/>
          <w:rFonts w:eastAsia="Calibri"/>
          <w:sz w:val="28"/>
          <w:szCs w:val="28"/>
        </w:rPr>
      </w:pPr>
    </w:p>
    <w:p w:rsidR="000B1FD3" w:rsidRPr="00790EE2" w:rsidRDefault="002F26E2" w:rsidP="00790EE2">
      <w:pPr>
        <w:pStyle w:val="2"/>
        <w:numPr>
          <w:ilvl w:val="0"/>
          <w:numId w:val="21"/>
        </w:numPr>
        <w:jc w:val="center"/>
        <w:rPr>
          <w:rFonts w:eastAsia="Calibri"/>
          <w:sz w:val="28"/>
          <w:szCs w:val="28"/>
        </w:rPr>
      </w:pPr>
      <w:bookmarkStart w:id="13" w:name="_Toc85013948"/>
      <w:r w:rsidRPr="00EA45A5"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 xml:space="preserve">Учебно-тематический план для </w:t>
      </w:r>
      <w:r w:rsidR="009428EC"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>старшей</w:t>
      </w:r>
      <w:r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 xml:space="preserve"> </w:t>
      </w:r>
      <w:r w:rsidRPr="00EA45A5">
        <w:rPr>
          <w:rStyle w:val="20"/>
          <w:rFonts w:ascii="Times New Roman" w:hAnsi="Times New Roman" w:cs="Times New Roman"/>
          <w:b/>
          <w:color w:val="000000" w:themeColor="text1"/>
          <w:sz w:val="32"/>
        </w:rPr>
        <w:t xml:space="preserve"> группы</w:t>
      </w:r>
      <w:bookmarkEnd w:id="13"/>
    </w:p>
    <w:p w:rsidR="000B1FD3" w:rsidRPr="006C2DFC" w:rsidRDefault="000B1FD3" w:rsidP="006C2DF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2DFC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план. Третий</w:t>
      </w:r>
      <w:r w:rsidR="003714A5" w:rsidRPr="006C2DFC">
        <w:rPr>
          <w:rFonts w:ascii="Times New Roman" w:eastAsia="Calibri" w:hAnsi="Times New Roman" w:cs="Times New Roman"/>
          <w:b/>
          <w:sz w:val="28"/>
          <w:szCs w:val="28"/>
        </w:rPr>
        <w:t xml:space="preserve">  год обучения. Дети 5-6</w:t>
      </w:r>
      <w:r w:rsidR="006C2DFC" w:rsidRPr="006C2DFC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tbl>
      <w:tblPr>
        <w:tblStyle w:val="11"/>
        <w:tblW w:w="14737" w:type="dxa"/>
        <w:tblLook w:val="04A0"/>
      </w:tblPr>
      <w:tblGrid>
        <w:gridCol w:w="498"/>
        <w:gridCol w:w="3041"/>
        <w:gridCol w:w="2595"/>
        <w:gridCol w:w="5105"/>
        <w:gridCol w:w="3498"/>
      </w:tblGrid>
      <w:tr w:rsidR="009428EC" w:rsidRPr="006C2DFC" w:rsidTr="006C2DFC">
        <w:tc>
          <w:tcPr>
            <w:tcW w:w="498" w:type="dxa"/>
          </w:tcPr>
          <w:p w:rsidR="009428EC" w:rsidRPr="006C2DFC" w:rsidRDefault="009428E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41" w:type="dxa"/>
          </w:tcPr>
          <w:p w:rsidR="009428EC" w:rsidRPr="006C2DFC" w:rsidRDefault="009428EC" w:rsidP="00371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595" w:type="dxa"/>
          </w:tcPr>
          <w:p w:rsidR="009428EC" w:rsidRPr="006C2DFC" w:rsidRDefault="00E036FD" w:rsidP="00371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ехника</w:t>
            </w:r>
          </w:p>
        </w:tc>
        <w:tc>
          <w:tcPr>
            <w:tcW w:w="5105" w:type="dxa"/>
          </w:tcPr>
          <w:p w:rsidR="009428EC" w:rsidRPr="006C2DFC" w:rsidRDefault="00E036FD" w:rsidP="00371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ель</w:t>
            </w:r>
          </w:p>
        </w:tc>
        <w:tc>
          <w:tcPr>
            <w:tcW w:w="3498" w:type="dxa"/>
          </w:tcPr>
          <w:p w:rsidR="009428EC" w:rsidRPr="006C2DFC" w:rsidRDefault="00E036FD" w:rsidP="00371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териал</w:t>
            </w:r>
          </w:p>
        </w:tc>
      </w:tr>
      <w:tr w:rsidR="009428EC" w:rsidRPr="006C2DFC" w:rsidTr="00E036FD">
        <w:trPr>
          <w:trHeight w:val="225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9428EC" w:rsidP="003714A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9428EC" w:rsidRPr="003714A5" w:rsidTr="006C2DFC">
        <w:trPr>
          <w:trHeight w:val="2670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Летний луг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Мелки акварель, штампование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Закрепить раннее усвоенные умения и навыки в данной технике. содействовать наиболее выразительному отражению впечатлений о лете.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 бумаги, мелки, акварель, трафареты цветов, поролоновые штампы, кисти </w:t>
            </w:r>
          </w:p>
          <w:p w:rsidR="009428EC" w:rsidRDefault="009428EC" w:rsidP="003714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Осенний ковёр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Разрисовка камушков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разрисовывать камушки, используя цвета осени (жёлтый, красный, зелёный), совершенствовать умение создавать композицию.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Краски акварельные, камушки, кисти.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Осеннее дерево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Ладошками, поролоновыми штампами (листья)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рисование ладошкой и поролоновыми штампами. Дать представление о красоте природы.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поролоновые штампы, влажная салфетка, лист бумаги.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Отпечаток листьями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использовать в рисовании природный материал. Наносить краску на листья и делать отпечаток на бумаге.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Краски, кисть, лист бумаги.</w:t>
            </w:r>
          </w:p>
        </w:tc>
      </w:tr>
      <w:tr w:rsidR="006C2DFC" w:rsidRPr="003714A5" w:rsidTr="00E036FD">
        <w:trPr>
          <w:trHeight w:val="210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</w:t>
            </w: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9428EC" w:rsidRPr="003714A5" w:rsidTr="006C2DFC">
        <w:trPr>
          <w:trHeight w:val="952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Клумба с цветами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Ладошка, ватные палочки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видеть красоту природы. Используя яркие цвета -красный, желтый, синий, зелёный.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лист бумаги, ватные палочки, влажная салфетка.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Осенний пейзаж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Оттиск мятой бумагой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детей с пейзажем. Закреплять навык рисования мятой бумагой.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два листа бумаги.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Дождливое небо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Свеча, поролон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рисовать природные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явления (дождь),   прививать любовь к природе.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Лист бумаги, свеча,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поролон, гуашь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Белый снег пушистый в воздухе кружится 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Тычок жесткой кистью, мятая бумага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природное явление  - снег.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чёрного цвета, кисть, гуашь белого цвета, лист бумаги</w:t>
            </w:r>
          </w:p>
        </w:tc>
      </w:tr>
      <w:tr w:rsidR="009428EC" w:rsidRPr="003714A5" w:rsidTr="00E036FD">
        <w:trPr>
          <w:trHeight w:val="255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9428EC" w:rsidRPr="003714A5" w:rsidTr="006C2DFC">
        <w:trPr>
          <w:trHeight w:val="1270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Ночь в лесу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Штампование  картофелем, ватные палочки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по сырому листу. Развивать умение использовать несколько способов рисования. Прививать любовь к природе.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вата, ватные палочки, штамп из картофеля, гуашь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Необычная открытка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Рисунок по трафарету, ватные палочки, пальчики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заполнять краской всю поверхность трафарета, не выходить за линию рисунка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 бумаги, разные трафареты (животные. Птицы, цветы, машины и </w:t>
            </w:r>
            <w:proofErr w:type="spellStart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тд</w:t>
            </w:r>
            <w:proofErr w:type="spellEnd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.) гуашь, ватные палочки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Следы на снегу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пальчиками, кистью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рисовать кистью прямые полосы и волнистые линии. С помощью пальчиков рисуем следы на полосах. Развивать фантазию (чьи следы).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кисти широкие, гуашь, влажная салфетка.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  <w:tr w:rsidR="009428EC" w:rsidRPr="003714A5" w:rsidTr="00E036FD">
        <w:trPr>
          <w:trHeight w:val="225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9428EC" w:rsidRPr="003714A5" w:rsidTr="006C2DFC">
        <w:trPr>
          <w:trHeight w:val="1336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Зимняя открытка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оллаж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Научить детей создавать работы, используя знания нетрадиционных техник рисования, применять их при составлении открытки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Гуашь, ватные палочки, трафареты, различные штампы, свеча, кисти и </w:t>
            </w:r>
            <w:proofErr w:type="spellStart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тд</w:t>
            </w:r>
            <w:proofErr w:type="spellEnd"/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Скоро, скоро Новый год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Оттиск морковью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создавать новогоднюю гирлянду.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морковь, лист бумаги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Ёлка- тонкая иголка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онотипия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на половине листа.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Лист, гуашь, кисть.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Салют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ляксография</w:t>
            </w:r>
            <w:proofErr w:type="spellEnd"/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Научить детей делать кляксы , затем видеть в них образы, предметы или отдельные детали. Дорисовать их, в результате может получиться целый сюжет. 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лист бумаги, трубочки для сока.</w:t>
            </w:r>
          </w:p>
        </w:tc>
      </w:tr>
      <w:tr w:rsidR="009428EC" w:rsidRPr="003714A5" w:rsidTr="00E036FD">
        <w:trPr>
          <w:trHeight w:val="270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9428EC" w:rsidRPr="003714A5" w:rsidTr="006C2DFC">
        <w:trPr>
          <w:trHeight w:val="30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Рамка для фото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ляксография</w:t>
            </w:r>
            <w:proofErr w:type="spellEnd"/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упражнять детей в рисовании кляксой, создавать образы, сочетать цвета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рамка из картона, трубочки для сока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Рыбки в аквариуме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Ватные палочки,(рисуем точками)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точками. Развивать фантазию, чувство цвета.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 бумаги, краски, ватные палочки, фломастеры, цветные карандаши. 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Снежная крепость</w:t>
            </w:r>
          </w:p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Мятая бумага, ватные палочки, рисование свечой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создавать зимний пейзаж, используя нетрадиционные техники рисования (мятая бумага, ватные палочки свеча ) закреплять умение работать в коллективе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 голубого цвета, белая гуашь, свеча, ватные палочки, мятая бумага.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любым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материалом по выбору детей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Учить детей самостоятельно передавать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 рисунке свой замысел, выбирать подходящую технику рисования и материал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Гуашь, краски, ватные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палочки, лист бумаги, карандаши, влажные салфетки</w:t>
            </w:r>
          </w:p>
        </w:tc>
      </w:tr>
      <w:tr w:rsidR="009428EC" w:rsidRPr="003714A5" w:rsidTr="00E036FD">
        <w:trPr>
          <w:trHeight w:val="165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           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9428EC" w:rsidRPr="003714A5" w:rsidTr="006C2DFC">
        <w:trPr>
          <w:trHeight w:val="795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Рисуем с помощью открыток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оллаж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создавать сюжет с помощью картинок вырезанных из открыток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Открытки, альбомный лист, фломастеры, клей, кисть 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Подарок для папы.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Рисунок по трафарету, ватные палочки, колпачки от фломастеров с поролоном внутри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заполнять краской всю поверхность трафарета, не выходить за линию рисунка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трафареты рубашки, гуашь, ватные палочки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Море волнуется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Свеча, поролон, техника по сырому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пейзаж с помощью свечи и технике по сырому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свеча, поролон, гуашь</w:t>
            </w:r>
          </w:p>
        </w:tc>
      </w:tr>
      <w:tr w:rsidR="009428EC" w:rsidRPr="003714A5" w:rsidTr="00E036FD">
        <w:trPr>
          <w:trHeight w:val="285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9428EC" w:rsidRPr="003714A5" w:rsidTr="006C2DFC">
        <w:trPr>
          <w:trHeight w:val="1032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Фон для открыток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Рисуем поролоном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делать фон для открыток, равномерно наносить краску поролоном на всю поверхность листа.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Поролон, гуашь лист бумаги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Открытка для мамы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адошки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Учить использовать фон для открытки приготовленный на прошлом занятии, продолжать рисовать ладошкой. 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Фоновый лист, гуашь, влажная салфетка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Загадочный рисунок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шерстяной нитью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рисовать шерстяной нитью загадочные рисунки и давать им названия. Дорисовывать картинку из хаотически изображённых линий. Развивать речь детей.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Картон, гуашь, шерстяная нить, карандаши, фломастеры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Дуб для совёнка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ладошкой, пальчиками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Совершенствовать технику рисования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ладошкой, пальчиками. Прививать любовь к природе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Лист бумаги, гуашь,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влажная салфетка</w:t>
            </w:r>
          </w:p>
        </w:tc>
      </w:tr>
      <w:tr w:rsidR="009428EC" w:rsidRPr="003714A5" w:rsidTr="00E036FD">
        <w:trPr>
          <w:trHeight w:val="270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</w:t>
            </w: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9428EC" w:rsidRPr="003714A5" w:rsidTr="006C2DFC">
        <w:trPr>
          <w:trHeight w:val="1335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Коврик для друга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Поролоновые штампы с геометрическими фигурами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заполнять углы и середину прямоугольника с помощью штампов из поролона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лист бумаги, поролоновые штампы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Весна – журчат ручьи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Свеча, ватные палочки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создавать пейзажи, учить видеть красоту природы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свеча, ватные палочки, гуашь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Скворцы прилетели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тычком жесткой кисти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технику рисования жёсткой кистью. Прививать любовь к природе.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с изображением скворца, кисть, гуашь</w:t>
            </w:r>
          </w:p>
        </w:tc>
      </w:tr>
      <w:tr w:rsidR="009428EC" w:rsidRPr="003714A5" w:rsidTr="00E036FD">
        <w:trPr>
          <w:trHeight w:val="270"/>
        </w:trPr>
        <w:tc>
          <w:tcPr>
            <w:tcW w:w="14737" w:type="dxa"/>
            <w:gridSpan w:val="5"/>
            <w:tcBorders>
              <w:bottom w:val="single" w:sz="4" w:space="0" w:color="auto"/>
            </w:tcBorders>
          </w:tcPr>
          <w:p w:rsidR="009428EC" w:rsidRPr="006C2DFC" w:rsidRDefault="006C2DFC" w:rsidP="009428EC">
            <w:pPr>
              <w:ind w:firstLine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428EC" w:rsidRPr="006C2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9428EC" w:rsidRPr="003714A5" w:rsidTr="006C2DFC">
        <w:trPr>
          <w:trHeight w:val="675"/>
        </w:trPr>
        <w:tc>
          <w:tcPr>
            <w:tcW w:w="498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1" w:type="dxa"/>
            <w:tcBorders>
              <w:top w:val="single" w:sz="4" w:space="0" w:color="auto"/>
            </w:tcBorders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Утро в лесу ( подснежники)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Техника рисования по сырому </w:t>
            </w:r>
          </w:p>
        </w:tc>
        <w:tc>
          <w:tcPr>
            <w:tcW w:w="5105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технику рисования по сырому. Учить видеть красоту природы.</w:t>
            </w:r>
          </w:p>
        </w:tc>
        <w:tc>
          <w:tcPr>
            <w:tcW w:w="3498" w:type="dxa"/>
            <w:tcBorders>
              <w:top w:val="single" w:sz="4" w:space="0" w:color="auto"/>
            </w:tcBorders>
          </w:tcPr>
          <w:p w:rsidR="009428EC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Картон, гуашь, вата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Первые листочки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ладошками, пальчиками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технику рисования ладошками. учить дорисовывать рисунок пальчиками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Лист бумаги, гуашь, влажная салфетка</w:t>
            </w:r>
          </w:p>
        </w:tc>
      </w:tr>
      <w:tr w:rsidR="009428EC" w:rsidRPr="003714A5" w:rsidTr="006C2DFC">
        <w:trPr>
          <w:trHeight w:val="1412"/>
        </w:trPr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Весенняя картинка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оллаж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рисовать разными нетрадиционными  техниками. Учить составлять композицию из разных материалов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Лист бумаги, гуашь, ватные палочки, открытки, клей, ножницы, кисти, мятая бумага. Штампы, трафареты. шерстяные </w:t>
            </w: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нити и др.</w:t>
            </w:r>
          </w:p>
        </w:tc>
      </w:tr>
      <w:tr w:rsidR="009428EC" w:rsidRPr="003714A5" w:rsidTr="006C2DFC">
        <w:tc>
          <w:tcPr>
            <w:tcW w:w="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41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Свободная тема</w:t>
            </w:r>
          </w:p>
        </w:tc>
        <w:tc>
          <w:tcPr>
            <w:tcW w:w="259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любым материалом по выбору детей</w:t>
            </w:r>
          </w:p>
        </w:tc>
        <w:tc>
          <w:tcPr>
            <w:tcW w:w="5105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самостоятельно передавать в рисунке свой замысел, выбирать подходящую технику рисования и материал</w:t>
            </w:r>
          </w:p>
        </w:tc>
        <w:tc>
          <w:tcPr>
            <w:tcW w:w="3498" w:type="dxa"/>
          </w:tcPr>
          <w:p w:rsidR="009428EC" w:rsidRPr="003714A5" w:rsidRDefault="009428EC" w:rsidP="009428EC">
            <w:pPr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14A5">
              <w:rPr>
                <w:rFonts w:ascii="Times New Roman" w:eastAsia="Calibri" w:hAnsi="Times New Roman" w:cs="Times New Roman"/>
                <w:sz w:val="28"/>
                <w:szCs w:val="28"/>
              </w:rPr>
              <w:t>Гуашь, краски, ватные палочки, лист бумаги, карандаши, влажные салфетки</w:t>
            </w:r>
          </w:p>
        </w:tc>
      </w:tr>
    </w:tbl>
    <w:p w:rsidR="004326F0" w:rsidRPr="003714A5" w:rsidRDefault="004326F0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EE2" w:rsidRDefault="00790EE2" w:rsidP="003714A5">
      <w:pPr>
        <w:rPr>
          <w:rFonts w:ascii="Times New Roman" w:hAnsi="Times New Roman" w:cs="Times New Roman"/>
          <w:b/>
          <w:sz w:val="28"/>
          <w:szCs w:val="28"/>
        </w:rPr>
      </w:pPr>
    </w:p>
    <w:p w:rsidR="00790EE2" w:rsidRDefault="00790EE2" w:rsidP="003714A5">
      <w:pPr>
        <w:rPr>
          <w:rFonts w:ascii="Times New Roman" w:hAnsi="Times New Roman" w:cs="Times New Roman"/>
          <w:b/>
          <w:sz w:val="28"/>
          <w:szCs w:val="28"/>
        </w:rPr>
      </w:pPr>
    </w:p>
    <w:p w:rsidR="00790EE2" w:rsidRDefault="00790EE2" w:rsidP="003714A5">
      <w:pPr>
        <w:rPr>
          <w:rFonts w:ascii="Times New Roman" w:hAnsi="Times New Roman" w:cs="Times New Roman"/>
          <w:b/>
          <w:sz w:val="28"/>
          <w:szCs w:val="28"/>
        </w:rPr>
      </w:pPr>
    </w:p>
    <w:p w:rsidR="00790EE2" w:rsidRDefault="00790EE2" w:rsidP="003714A5">
      <w:pPr>
        <w:rPr>
          <w:rFonts w:ascii="Times New Roman" w:hAnsi="Times New Roman" w:cs="Times New Roman"/>
          <w:b/>
          <w:sz w:val="28"/>
          <w:szCs w:val="28"/>
        </w:rPr>
      </w:pPr>
    </w:p>
    <w:p w:rsidR="00790EE2" w:rsidRDefault="00790EE2" w:rsidP="003714A5">
      <w:pPr>
        <w:rPr>
          <w:rFonts w:ascii="Times New Roman" w:hAnsi="Times New Roman" w:cs="Times New Roman"/>
          <w:b/>
          <w:sz w:val="28"/>
          <w:szCs w:val="28"/>
        </w:rPr>
      </w:pPr>
    </w:p>
    <w:p w:rsidR="00790EE2" w:rsidRDefault="00790EE2" w:rsidP="003714A5">
      <w:pPr>
        <w:rPr>
          <w:rFonts w:ascii="Times New Roman" w:hAnsi="Times New Roman" w:cs="Times New Roman"/>
          <w:b/>
          <w:sz w:val="28"/>
          <w:szCs w:val="28"/>
        </w:rPr>
      </w:pPr>
    </w:p>
    <w:p w:rsidR="000B1FD3" w:rsidRPr="00E036FD" w:rsidRDefault="000B1FD3" w:rsidP="003714A5">
      <w:pPr>
        <w:rPr>
          <w:rFonts w:ascii="Times New Roman" w:hAnsi="Times New Roman" w:cs="Times New Roman"/>
          <w:b/>
          <w:sz w:val="28"/>
          <w:szCs w:val="28"/>
        </w:rPr>
      </w:pPr>
      <w:r w:rsidRPr="00E036FD">
        <w:rPr>
          <w:rFonts w:ascii="Times New Roman" w:hAnsi="Times New Roman" w:cs="Times New Roman"/>
          <w:b/>
          <w:sz w:val="28"/>
          <w:szCs w:val="28"/>
        </w:rPr>
        <w:t>Дидактический материал и техническое оснащение занятий:</w:t>
      </w:r>
    </w:p>
    <w:p w:rsidR="006C2DFC" w:rsidRDefault="006C2DFC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  <w:sectPr w:rsidR="006C2DFC" w:rsidSect="00790EE2">
          <w:type w:val="continuous"/>
          <w:pgSz w:w="16838" w:h="11906" w:orient="landscape"/>
          <w:pgMar w:top="1701" w:right="820" w:bottom="850" w:left="993" w:header="708" w:footer="708" w:gutter="0"/>
          <w:cols w:space="708"/>
          <w:docGrid w:linePitch="360"/>
        </w:sectPr>
      </w:pP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lastRenderedPageBreak/>
        <w:t>Краски гуашевые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Краски акварельные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Цветные карандаши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фломастеры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Кисти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lastRenderedPageBreak/>
        <w:t>Поролон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Ватные палочки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Картофельные, морковные печатки,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Альбомные листы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Ватманы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lastRenderedPageBreak/>
        <w:t>Шерстяные нити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Трубочки для сока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Листья деревьев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Салфетки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Картон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lastRenderedPageBreak/>
        <w:t>Штампы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Трафареты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Свеча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Открытки</w:t>
      </w:r>
    </w:p>
    <w:p w:rsidR="000B1FD3" w:rsidRPr="00E036FD" w:rsidRDefault="000B1FD3" w:rsidP="00E036FD">
      <w:pPr>
        <w:pStyle w:val="a6"/>
        <w:numPr>
          <w:ilvl w:val="0"/>
          <w:numId w:val="24"/>
        </w:numPr>
        <w:rPr>
          <w:rFonts w:ascii="Times New Roman" w:hAnsi="Times New Roman" w:cs="Times New Roman"/>
          <w:bCs/>
          <w:sz w:val="28"/>
          <w:szCs w:val="28"/>
        </w:rPr>
      </w:pPr>
      <w:r w:rsidRPr="00E036FD">
        <w:rPr>
          <w:rFonts w:ascii="Times New Roman" w:hAnsi="Times New Roman" w:cs="Times New Roman"/>
          <w:bCs/>
          <w:sz w:val="28"/>
          <w:szCs w:val="28"/>
        </w:rPr>
        <w:t>вата</w:t>
      </w:r>
    </w:p>
    <w:p w:rsidR="006C2DFC" w:rsidRDefault="006C2DFC" w:rsidP="003714A5">
      <w:pPr>
        <w:rPr>
          <w:rFonts w:ascii="Times New Roman" w:hAnsi="Times New Roman" w:cs="Times New Roman"/>
          <w:sz w:val="28"/>
          <w:szCs w:val="28"/>
          <w:lang w:eastAsia="ru-RU"/>
        </w:rPr>
        <w:sectPr w:rsidR="006C2DFC" w:rsidSect="006C2DFC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4326F0" w:rsidRDefault="004326F0" w:rsidP="003714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C2DFC" w:rsidRDefault="006C2DFC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EE2" w:rsidRDefault="00790EE2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EE2" w:rsidRDefault="00790EE2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EE2" w:rsidRDefault="00790EE2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EE2" w:rsidRDefault="00790EE2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EE2" w:rsidRDefault="00790EE2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0EE2" w:rsidRPr="003714A5" w:rsidRDefault="00790EE2" w:rsidP="006C2DFC">
      <w:pPr>
        <w:ind w:firstLine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26F0" w:rsidRPr="00790EE2" w:rsidRDefault="004326F0" w:rsidP="00790EE2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32"/>
          <w:lang w:eastAsia="ru-RU"/>
        </w:rPr>
      </w:pPr>
      <w:bookmarkStart w:id="14" w:name="_Toc85013949"/>
      <w:r w:rsidRPr="00790EE2">
        <w:rPr>
          <w:rFonts w:ascii="Times New Roman" w:hAnsi="Times New Roman" w:cs="Times New Roman"/>
          <w:b/>
          <w:color w:val="000000" w:themeColor="text1"/>
          <w:sz w:val="32"/>
          <w:lang w:eastAsia="ru-RU"/>
        </w:rPr>
        <w:t>Список литературы</w:t>
      </w:r>
      <w:bookmarkEnd w:id="14"/>
    </w:p>
    <w:p w:rsidR="004326F0" w:rsidRPr="003714A5" w:rsidRDefault="004326F0" w:rsidP="003714A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036FD">
        <w:rPr>
          <w:rFonts w:ascii="Times New Roman" w:hAnsi="Times New Roman" w:cs="Times New Roman"/>
          <w:sz w:val="28"/>
          <w:szCs w:val="28"/>
        </w:rPr>
        <w:t>Казакова Р.Г. Рисование с детьми дошкольного возраста. - М.: Творческий центр СФЕРА, 2004.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036FD">
        <w:rPr>
          <w:rFonts w:ascii="Times New Roman" w:hAnsi="Times New Roman" w:cs="Times New Roman"/>
          <w:sz w:val="28"/>
          <w:szCs w:val="28"/>
        </w:rPr>
        <w:t>Давыдова Г.Н. Нетрадиционные техники рисования в детском саду. Часть 1. – М.: «Издательство Скрипторий 2003», 2010.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036FD">
        <w:rPr>
          <w:rFonts w:ascii="Times New Roman" w:hAnsi="Times New Roman" w:cs="Times New Roman"/>
          <w:sz w:val="28"/>
          <w:szCs w:val="28"/>
        </w:rPr>
        <w:t>Давыдова Г.Н. Нетрадиционные техники рисования в детском саду. Часть 2. – М.: «Издательство Скрипторий 2003», 2010.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036FD">
        <w:rPr>
          <w:rFonts w:ascii="Times New Roman" w:hAnsi="Times New Roman" w:cs="Times New Roman"/>
          <w:sz w:val="28"/>
          <w:szCs w:val="28"/>
        </w:rPr>
        <w:lastRenderedPageBreak/>
        <w:t>Никитина А.В. Нетрадиционные техники рисования в детском саду. планирование, конспекты занятий: Пособие для воспитателей и заинтересованных родителей.- СПб.: КАРО, 2010.</w:t>
      </w:r>
    </w:p>
    <w:p w:rsidR="004326F0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036FD">
        <w:rPr>
          <w:rFonts w:ascii="Times New Roman" w:hAnsi="Times New Roman" w:cs="Times New Roman"/>
          <w:sz w:val="28"/>
          <w:szCs w:val="28"/>
        </w:rPr>
        <w:t>Фесюкова</w:t>
      </w:r>
      <w:proofErr w:type="spellEnd"/>
      <w:r w:rsidRPr="00E036FD">
        <w:rPr>
          <w:rFonts w:ascii="Times New Roman" w:hAnsi="Times New Roman" w:cs="Times New Roman"/>
          <w:sz w:val="28"/>
          <w:szCs w:val="28"/>
        </w:rPr>
        <w:t xml:space="preserve"> Л.Б. ф44 От трёх до семи/Ил. З.А. Курбатовой.- Харьков: Фолио; СПБ.: Кристалл, 1996.-446 с.-(Семейный альбом).ISBN 5-7150-0394-6.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E036FD">
        <w:rPr>
          <w:rFonts w:ascii="Times New Roman" w:hAnsi="Times New Roman" w:cs="Times New Roman"/>
          <w:color w:val="111111"/>
          <w:sz w:val="28"/>
          <w:szCs w:val="28"/>
        </w:rPr>
        <w:t xml:space="preserve">Т. С. Комарова, А. В. Антонова, А. В. </w:t>
      </w:r>
      <w:proofErr w:type="spellStart"/>
      <w:r w:rsidRPr="00E036FD">
        <w:rPr>
          <w:rFonts w:ascii="Times New Roman" w:hAnsi="Times New Roman" w:cs="Times New Roman"/>
          <w:color w:val="111111"/>
          <w:sz w:val="28"/>
          <w:szCs w:val="28"/>
        </w:rPr>
        <w:t>Зацепина</w:t>
      </w:r>
      <w:proofErr w:type="spellEnd"/>
      <w:r w:rsidRPr="00E036FD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E036F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«Красота. Радость. Творчество»</w:t>
      </w:r>
      <w:r w:rsidRPr="00E036FD">
        <w:rPr>
          <w:rFonts w:ascii="Times New Roman" w:hAnsi="Times New Roman" w:cs="Times New Roman"/>
          <w:color w:val="111111"/>
          <w:sz w:val="28"/>
          <w:szCs w:val="28"/>
        </w:rPr>
        <w:t>, издательство Мозаика-Синтез, М., 2008 г. ;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E036FD">
        <w:rPr>
          <w:rFonts w:ascii="Times New Roman" w:hAnsi="Times New Roman" w:cs="Times New Roman"/>
          <w:color w:val="111111"/>
          <w:sz w:val="28"/>
          <w:szCs w:val="28"/>
        </w:rPr>
        <w:t>Т. С. Комарова </w:t>
      </w:r>
      <w:r w:rsidRPr="00E036F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036FD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Изобразительная деятельность в детском саду</w:t>
      </w:r>
      <w:r w:rsidRPr="00E036F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036FD">
        <w:rPr>
          <w:rFonts w:ascii="Times New Roman" w:hAnsi="Times New Roman" w:cs="Times New Roman"/>
          <w:color w:val="111111"/>
          <w:sz w:val="28"/>
          <w:szCs w:val="28"/>
        </w:rPr>
        <w:t>, издательство Мозаика-Синтез, М., 2008 г. ;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E036FD">
        <w:rPr>
          <w:rFonts w:ascii="Times New Roman" w:hAnsi="Times New Roman" w:cs="Times New Roman"/>
          <w:color w:val="111111"/>
          <w:sz w:val="28"/>
          <w:szCs w:val="28"/>
        </w:rPr>
        <w:t>Казакова Т. Г. </w:t>
      </w:r>
      <w:r w:rsidRPr="00E036F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«Рисуем натюрморт»</w:t>
      </w:r>
      <w:r w:rsidRPr="00E036FD">
        <w:rPr>
          <w:rFonts w:ascii="Times New Roman" w:hAnsi="Times New Roman" w:cs="Times New Roman"/>
          <w:color w:val="111111"/>
          <w:sz w:val="28"/>
          <w:szCs w:val="28"/>
        </w:rPr>
        <w:t>(5-8 лет, </w:t>
      </w:r>
      <w:r w:rsidRPr="00E036F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«Цветные пейзажи»(3-8 лет)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E036FD">
        <w:rPr>
          <w:rFonts w:ascii="Times New Roman" w:hAnsi="Times New Roman" w:cs="Times New Roman"/>
          <w:color w:val="111111"/>
          <w:sz w:val="28"/>
          <w:szCs w:val="28"/>
        </w:rPr>
        <w:t>Копцева</w:t>
      </w:r>
      <w:proofErr w:type="spellEnd"/>
      <w:r w:rsidRPr="00E036FD">
        <w:rPr>
          <w:rFonts w:ascii="Times New Roman" w:hAnsi="Times New Roman" w:cs="Times New Roman"/>
          <w:color w:val="111111"/>
          <w:sz w:val="28"/>
          <w:szCs w:val="28"/>
        </w:rPr>
        <w:t xml:space="preserve"> Т. А. </w:t>
      </w:r>
      <w:r w:rsidRPr="00E036F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«Природа и художник»</w:t>
      </w:r>
      <w:r w:rsidRPr="00E036FD">
        <w:rPr>
          <w:rFonts w:ascii="Times New Roman" w:hAnsi="Times New Roman" w:cs="Times New Roman"/>
          <w:color w:val="111111"/>
          <w:sz w:val="28"/>
          <w:szCs w:val="28"/>
        </w:rPr>
        <w:t>. - М.: Сфера, 2001;</w:t>
      </w:r>
    </w:p>
    <w:p w:rsidR="003714A5" w:rsidRPr="00E036FD" w:rsidRDefault="003714A5" w:rsidP="00E036FD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E036FD">
        <w:rPr>
          <w:rFonts w:ascii="Times New Roman" w:hAnsi="Times New Roman" w:cs="Times New Roman"/>
          <w:color w:val="111111"/>
          <w:sz w:val="28"/>
          <w:szCs w:val="28"/>
        </w:rPr>
        <w:t>Курочкина Н. А. Знакомим с натюрмортом; Детям о книжной графике; Знакомство с пейзажной живописью. – СПб.: Детство-Пресс, 2003;                                                                      </w:t>
      </w:r>
    </w:p>
    <w:p w:rsidR="003714A5" w:rsidRPr="00790EE2" w:rsidRDefault="003714A5" w:rsidP="00790EE2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790EE2">
        <w:rPr>
          <w:rFonts w:ascii="Times New Roman" w:hAnsi="Times New Roman" w:cs="Times New Roman"/>
          <w:color w:val="111111"/>
          <w:sz w:val="28"/>
          <w:szCs w:val="28"/>
        </w:rPr>
        <w:t>Комарова Т. С.  </w:t>
      </w:r>
      <w:r w:rsidRPr="00790EE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Изобразительная деятельность в детском саду - М</w:t>
      </w:r>
      <w:r w:rsidRPr="00790EE2">
        <w:rPr>
          <w:rFonts w:ascii="Times New Roman" w:hAnsi="Times New Roman" w:cs="Times New Roman"/>
          <w:color w:val="111111"/>
          <w:sz w:val="28"/>
          <w:szCs w:val="28"/>
        </w:rPr>
        <w:t>.: Мозаика-Синтез, 2005;</w:t>
      </w:r>
    </w:p>
    <w:p w:rsidR="003714A5" w:rsidRPr="00790EE2" w:rsidRDefault="003714A5" w:rsidP="00790EE2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r w:rsidRPr="00790EE2">
        <w:rPr>
          <w:rFonts w:ascii="Times New Roman" w:hAnsi="Times New Roman" w:cs="Times New Roman"/>
          <w:color w:val="111111"/>
          <w:sz w:val="28"/>
          <w:szCs w:val="28"/>
        </w:rPr>
        <w:t>Соломенникова</w:t>
      </w:r>
      <w:proofErr w:type="spellEnd"/>
      <w:r w:rsidRPr="00790EE2">
        <w:rPr>
          <w:rFonts w:ascii="Times New Roman" w:hAnsi="Times New Roman" w:cs="Times New Roman"/>
          <w:color w:val="111111"/>
          <w:sz w:val="28"/>
          <w:szCs w:val="28"/>
        </w:rPr>
        <w:t xml:space="preserve"> О. А.  Радость творчества. Ознакомление </w:t>
      </w:r>
      <w:r w:rsidRPr="00790EE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Pr="00790EE2">
        <w:rPr>
          <w:rFonts w:ascii="Times New Roman" w:hAnsi="Times New Roman" w:cs="Times New Roman"/>
          <w:color w:val="111111"/>
          <w:sz w:val="28"/>
          <w:szCs w:val="28"/>
        </w:rPr>
        <w:t> 5-7 лет с народным искусством - М.: Мозаика-Синтез, 2005;</w:t>
      </w:r>
    </w:p>
    <w:p w:rsidR="003714A5" w:rsidRPr="00790EE2" w:rsidRDefault="003714A5" w:rsidP="00790EE2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790EE2">
        <w:rPr>
          <w:rFonts w:ascii="Times New Roman" w:hAnsi="Times New Roman" w:cs="Times New Roman"/>
          <w:color w:val="111111"/>
          <w:sz w:val="28"/>
          <w:szCs w:val="28"/>
        </w:rPr>
        <w:t>Комарова Т. С.  Детское художественное творчество – М.: Мозаика-Синтез, 2005;</w:t>
      </w:r>
    </w:p>
    <w:p w:rsidR="003714A5" w:rsidRPr="00790EE2" w:rsidRDefault="003714A5" w:rsidP="00790EE2">
      <w:pPr>
        <w:pStyle w:val="a6"/>
        <w:numPr>
          <w:ilvl w:val="0"/>
          <w:numId w:val="25"/>
        </w:numPr>
        <w:rPr>
          <w:rFonts w:ascii="Times New Roman" w:hAnsi="Times New Roman" w:cs="Times New Roman"/>
          <w:color w:val="111111"/>
          <w:sz w:val="28"/>
          <w:szCs w:val="28"/>
        </w:rPr>
      </w:pPr>
      <w:r w:rsidRPr="00790EE2">
        <w:rPr>
          <w:rFonts w:ascii="Times New Roman" w:hAnsi="Times New Roman" w:cs="Times New Roman"/>
          <w:color w:val="111111"/>
          <w:sz w:val="28"/>
          <w:szCs w:val="28"/>
        </w:rPr>
        <w:t>Комарова Т. С. Занятия по </w:t>
      </w:r>
      <w:r w:rsidRPr="00790EE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изобразительной деятельности во 2 младшей</w:t>
      </w:r>
      <w:r w:rsidRPr="00790EE2">
        <w:rPr>
          <w:rFonts w:ascii="Times New Roman" w:hAnsi="Times New Roman" w:cs="Times New Roman"/>
          <w:color w:val="111111"/>
          <w:sz w:val="28"/>
          <w:szCs w:val="28"/>
        </w:rPr>
        <w:t>, средней, старшей, подготовительной к школе группе детского сада – М.: Мозаика-Синтез, 2007-2010;</w:t>
      </w:r>
    </w:p>
    <w:sectPr w:rsidR="003714A5" w:rsidRPr="00790EE2" w:rsidSect="006C2DF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0E7" w:rsidRDefault="00DF20E7" w:rsidP="006C2DFC">
      <w:pPr>
        <w:spacing w:after="0" w:line="240" w:lineRule="auto"/>
      </w:pPr>
      <w:r>
        <w:separator/>
      </w:r>
    </w:p>
  </w:endnote>
  <w:endnote w:type="continuationSeparator" w:id="0">
    <w:p w:rsidR="00DF20E7" w:rsidRDefault="00DF20E7" w:rsidP="006C2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6385789"/>
      <w:docPartObj>
        <w:docPartGallery w:val="Page Numbers (Bottom of Page)"/>
        <w:docPartUnique/>
      </w:docPartObj>
    </w:sdtPr>
    <w:sdtContent>
      <w:p w:rsidR="00C15791" w:rsidRDefault="00B148B0">
        <w:pPr>
          <w:pStyle w:val="a9"/>
          <w:jc w:val="right"/>
        </w:pPr>
        <w:fldSimple w:instr="PAGE   \* MERGEFORMAT">
          <w:r w:rsidR="004C4910">
            <w:rPr>
              <w:noProof/>
            </w:rPr>
            <w:t>8</w:t>
          </w:r>
        </w:fldSimple>
      </w:p>
    </w:sdtContent>
  </w:sdt>
  <w:p w:rsidR="00C15791" w:rsidRDefault="00C1579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0E7" w:rsidRDefault="00DF20E7" w:rsidP="006C2DFC">
      <w:pPr>
        <w:spacing w:after="0" w:line="240" w:lineRule="auto"/>
      </w:pPr>
      <w:r>
        <w:separator/>
      </w:r>
    </w:p>
  </w:footnote>
  <w:footnote w:type="continuationSeparator" w:id="0">
    <w:p w:rsidR="00DF20E7" w:rsidRDefault="00DF20E7" w:rsidP="006C2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0E4B"/>
    <w:multiLevelType w:val="multilevel"/>
    <w:tmpl w:val="6CF2F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2459B"/>
    <w:multiLevelType w:val="multilevel"/>
    <w:tmpl w:val="33FEE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C118F1"/>
    <w:multiLevelType w:val="multilevel"/>
    <w:tmpl w:val="6CF2F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80136"/>
    <w:multiLevelType w:val="hybridMultilevel"/>
    <w:tmpl w:val="5950D0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AC14EED"/>
    <w:multiLevelType w:val="multilevel"/>
    <w:tmpl w:val="B4A0FD60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  <w:sz w:val="3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0DEE22D6"/>
    <w:multiLevelType w:val="multilevel"/>
    <w:tmpl w:val="44C810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A167A7"/>
    <w:multiLevelType w:val="multilevel"/>
    <w:tmpl w:val="719A7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815A7"/>
    <w:multiLevelType w:val="hybridMultilevel"/>
    <w:tmpl w:val="B9A2F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849A0"/>
    <w:multiLevelType w:val="multilevel"/>
    <w:tmpl w:val="B4A0FD60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  <w:sz w:val="3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28F335B2"/>
    <w:multiLevelType w:val="multilevel"/>
    <w:tmpl w:val="673A7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6649B8"/>
    <w:multiLevelType w:val="hybridMultilevel"/>
    <w:tmpl w:val="A0AE9BDC"/>
    <w:lvl w:ilvl="0" w:tplc="1EC25704">
      <w:start w:val="4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AE51BEA"/>
    <w:multiLevelType w:val="multilevel"/>
    <w:tmpl w:val="38487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125FC6"/>
    <w:multiLevelType w:val="hybridMultilevel"/>
    <w:tmpl w:val="D02247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2ED4DE0"/>
    <w:multiLevelType w:val="multilevel"/>
    <w:tmpl w:val="5D1ED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45C66F3E"/>
    <w:multiLevelType w:val="hybridMultilevel"/>
    <w:tmpl w:val="7FEAD01C"/>
    <w:lvl w:ilvl="0" w:tplc="564025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7C4C73"/>
    <w:multiLevelType w:val="multilevel"/>
    <w:tmpl w:val="457E4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4334E9"/>
    <w:multiLevelType w:val="hybridMultilevel"/>
    <w:tmpl w:val="3C304B70"/>
    <w:lvl w:ilvl="0" w:tplc="1EC2570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E02F28"/>
    <w:multiLevelType w:val="multilevel"/>
    <w:tmpl w:val="C1D81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74944C7"/>
    <w:multiLevelType w:val="hybridMultilevel"/>
    <w:tmpl w:val="52E46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9249DD"/>
    <w:multiLevelType w:val="hybridMultilevel"/>
    <w:tmpl w:val="6CF2F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AA5AA0"/>
    <w:multiLevelType w:val="multilevel"/>
    <w:tmpl w:val="07AEF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CB1BFF"/>
    <w:multiLevelType w:val="hybridMultilevel"/>
    <w:tmpl w:val="9DBE2A84"/>
    <w:lvl w:ilvl="0" w:tplc="F7C4A2B4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DD83A1C"/>
    <w:multiLevelType w:val="multilevel"/>
    <w:tmpl w:val="2626F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1936E60"/>
    <w:multiLevelType w:val="hybridMultilevel"/>
    <w:tmpl w:val="48F442D6"/>
    <w:lvl w:ilvl="0" w:tplc="1EC25704">
      <w:start w:val="4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2A62AC1"/>
    <w:multiLevelType w:val="multilevel"/>
    <w:tmpl w:val="B4A0FD60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  <w:b/>
        <w:color w:val="000000" w:themeColor="text1"/>
        <w:sz w:val="3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5">
    <w:nsid w:val="76557213"/>
    <w:multiLevelType w:val="hybridMultilevel"/>
    <w:tmpl w:val="097667F8"/>
    <w:lvl w:ilvl="0" w:tplc="1EC25704">
      <w:start w:val="4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A170B8E"/>
    <w:multiLevelType w:val="hybridMultilevel"/>
    <w:tmpl w:val="078C0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20"/>
  </w:num>
  <w:num w:numId="7">
    <w:abstractNumId w:val="11"/>
  </w:num>
  <w:num w:numId="8">
    <w:abstractNumId w:val="22"/>
  </w:num>
  <w:num w:numId="9">
    <w:abstractNumId w:val="15"/>
  </w:num>
  <w:num w:numId="10">
    <w:abstractNumId w:val="7"/>
  </w:num>
  <w:num w:numId="11">
    <w:abstractNumId w:val="16"/>
  </w:num>
  <w:num w:numId="12">
    <w:abstractNumId w:val="12"/>
  </w:num>
  <w:num w:numId="13">
    <w:abstractNumId w:val="26"/>
  </w:num>
  <w:num w:numId="14">
    <w:abstractNumId w:val="3"/>
  </w:num>
  <w:num w:numId="15">
    <w:abstractNumId w:val="13"/>
  </w:num>
  <w:num w:numId="16">
    <w:abstractNumId w:val="25"/>
  </w:num>
  <w:num w:numId="17">
    <w:abstractNumId w:val="19"/>
  </w:num>
  <w:num w:numId="18">
    <w:abstractNumId w:val="23"/>
  </w:num>
  <w:num w:numId="19">
    <w:abstractNumId w:val="2"/>
  </w:num>
  <w:num w:numId="20">
    <w:abstractNumId w:val="0"/>
  </w:num>
  <w:num w:numId="21">
    <w:abstractNumId w:val="4"/>
  </w:num>
  <w:num w:numId="22">
    <w:abstractNumId w:val="18"/>
  </w:num>
  <w:num w:numId="23">
    <w:abstractNumId w:val="8"/>
  </w:num>
  <w:num w:numId="24">
    <w:abstractNumId w:val="10"/>
  </w:num>
  <w:num w:numId="25">
    <w:abstractNumId w:val="21"/>
  </w:num>
  <w:num w:numId="26">
    <w:abstractNumId w:val="14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6F0"/>
    <w:rsid w:val="0003480B"/>
    <w:rsid w:val="000B1FD3"/>
    <w:rsid w:val="0022582A"/>
    <w:rsid w:val="002270E0"/>
    <w:rsid w:val="00230ED7"/>
    <w:rsid w:val="002F26E2"/>
    <w:rsid w:val="003714A5"/>
    <w:rsid w:val="004326F0"/>
    <w:rsid w:val="004C4910"/>
    <w:rsid w:val="004C4F3B"/>
    <w:rsid w:val="005431E2"/>
    <w:rsid w:val="00545B46"/>
    <w:rsid w:val="006C2DFC"/>
    <w:rsid w:val="007276EB"/>
    <w:rsid w:val="00790EE2"/>
    <w:rsid w:val="00794458"/>
    <w:rsid w:val="007D5001"/>
    <w:rsid w:val="007D57C7"/>
    <w:rsid w:val="009428EC"/>
    <w:rsid w:val="00A82460"/>
    <w:rsid w:val="00B148B0"/>
    <w:rsid w:val="00B31919"/>
    <w:rsid w:val="00C15791"/>
    <w:rsid w:val="00DF20E7"/>
    <w:rsid w:val="00E02942"/>
    <w:rsid w:val="00E02ADF"/>
    <w:rsid w:val="00E036FD"/>
    <w:rsid w:val="00E33628"/>
    <w:rsid w:val="00EA45A5"/>
    <w:rsid w:val="00F57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E0"/>
  </w:style>
  <w:style w:type="paragraph" w:styleId="1">
    <w:name w:val="heading 1"/>
    <w:basedOn w:val="a"/>
    <w:next w:val="a"/>
    <w:link w:val="10"/>
    <w:uiPriority w:val="9"/>
    <w:qFormat/>
    <w:rsid w:val="00F57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326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43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3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button-doc-player">
    <w:name w:val="v-button-doc-player"/>
    <w:basedOn w:val="a0"/>
    <w:rsid w:val="004326F0"/>
  </w:style>
  <w:style w:type="character" w:customStyle="1" w:styleId="20">
    <w:name w:val="Заголовок 2 Знак"/>
    <w:basedOn w:val="a0"/>
    <w:link w:val="2"/>
    <w:uiPriority w:val="9"/>
    <w:rsid w:val="004326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4326F0"/>
    <w:rPr>
      <w:b/>
      <w:bCs/>
    </w:rPr>
  </w:style>
  <w:style w:type="table" w:styleId="a5">
    <w:name w:val="Table Grid"/>
    <w:basedOn w:val="a1"/>
    <w:uiPriority w:val="39"/>
    <w:rsid w:val="004C4F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C4F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57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11">
    <w:name w:val="Сетка таблицы1"/>
    <w:basedOn w:val="a1"/>
    <w:next w:val="a5"/>
    <w:uiPriority w:val="59"/>
    <w:rsid w:val="000B1FD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C2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2DFC"/>
  </w:style>
  <w:style w:type="paragraph" w:styleId="a9">
    <w:name w:val="footer"/>
    <w:basedOn w:val="a"/>
    <w:link w:val="aa"/>
    <w:uiPriority w:val="99"/>
    <w:unhideWhenUsed/>
    <w:rsid w:val="006C2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2DFC"/>
  </w:style>
  <w:style w:type="paragraph" w:styleId="ab">
    <w:name w:val="TOC Heading"/>
    <w:basedOn w:val="1"/>
    <w:next w:val="a"/>
    <w:uiPriority w:val="39"/>
    <w:unhideWhenUsed/>
    <w:qFormat/>
    <w:rsid w:val="006C2DFC"/>
    <w:pPr>
      <w:ind w:firstLine="0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C2DFC"/>
    <w:pPr>
      <w:tabs>
        <w:tab w:val="left" w:pos="1320"/>
        <w:tab w:val="right" w:leader="dot" w:pos="14560"/>
      </w:tabs>
      <w:spacing w:after="100"/>
      <w:ind w:left="851" w:firstLine="0"/>
    </w:pPr>
  </w:style>
  <w:style w:type="character" w:styleId="ac">
    <w:name w:val="Hyperlink"/>
    <w:basedOn w:val="a0"/>
    <w:uiPriority w:val="99"/>
    <w:unhideWhenUsed/>
    <w:rsid w:val="006C2DFC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15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5791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C15791"/>
    <w:pPr>
      <w:spacing w:after="0" w:line="240" w:lineRule="auto"/>
      <w:ind w:firstLine="0"/>
    </w:pPr>
    <w:rPr>
      <w:rFonts w:eastAsiaTheme="minorEastAsia"/>
    </w:rPr>
  </w:style>
  <w:style w:type="character" w:customStyle="1" w:styleId="af0">
    <w:name w:val="Без интервала Знак"/>
    <w:basedOn w:val="a0"/>
    <w:link w:val="af"/>
    <w:uiPriority w:val="1"/>
    <w:rsid w:val="00C1579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0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6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7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72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71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1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E1561-9604-4F7D-B1E7-16478E82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7001</Words>
  <Characters>39906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URGY</dc:creator>
  <cp:lastModifiedBy>User</cp:lastModifiedBy>
  <cp:revision>3</cp:revision>
  <dcterms:created xsi:type="dcterms:W3CDTF">2021-10-13T02:45:00Z</dcterms:created>
  <dcterms:modified xsi:type="dcterms:W3CDTF">2021-10-13T02:49:00Z</dcterms:modified>
</cp:coreProperties>
</file>