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1F40" w:rsidRDefault="00201F40" w:rsidP="00E00EB5">
      <w:pPr>
        <w:spacing w:after="0" w:line="240" w:lineRule="auto"/>
        <w:jc w:val="right"/>
        <w:rPr>
          <w:rFonts w:ascii="Times New Roman" w:hAnsi="Times New Roman" w:cs="Times New Roman"/>
          <w:b/>
          <w:bCs/>
          <w:color w:val="000000"/>
          <w:sz w:val="24"/>
          <w:szCs w:val="24"/>
          <w:lang w:eastAsia="ru-RU"/>
        </w:rPr>
      </w:pPr>
    </w:p>
    <w:p w:rsidR="00201F40" w:rsidRDefault="00201F40" w:rsidP="00E00EB5">
      <w:pPr>
        <w:spacing w:after="0" w:line="240" w:lineRule="auto"/>
        <w:jc w:val="right"/>
        <w:rPr>
          <w:rFonts w:ascii="Times New Roman" w:hAnsi="Times New Roman" w:cs="Times New Roman"/>
          <w:b/>
          <w:bCs/>
          <w:color w:val="000000"/>
          <w:sz w:val="24"/>
          <w:szCs w:val="24"/>
          <w:lang w:eastAsia="ru-RU"/>
        </w:rPr>
      </w:pPr>
    </w:p>
    <w:p w:rsidR="00201F40" w:rsidRDefault="00201F40" w:rsidP="00E00EB5">
      <w:pPr>
        <w:spacing w:after="0" w:line="240" w:lineRule="auto"/>
        <w:jc w:val="right"/>
        <w:rPr>
          <w:rFonts w:ascii="Times New Roman" w:hAnsi="Times New Roman" w:cs="Times New Roman"/>
          <w:b/>
          <w:bCs/>
          <w:color w:val="000000"/>
          <w:sz w:val="24"/>
          <w:szCs w:val="24"/>
          <w:lang w:eastAsia="ru-RU"/>
        </w:rPr>
      </w:pPr>
      <w:r>
        <w:rPr>
          <w:rFonts w:ascii="Times New Roman" w:hAnsi="Times New Roman" w:cs="Times New Roman"/>
          <w:b/>
          <w:bCs/>
          <w:noProof/>
          <w:color w:val="000000"/>
          <w:sz w:val="24"/>
          <w:szCs w:val="24"/>
          <w:lang w:eastAsia="ru-RU"/>
        </w:rPr>
        <w:drawing>
          <wp:inline distT="0" distB="0" distL="0" distR="0">
            <wp:extent cx="5848350" cy="8029575"/>
            <wp:effectExtent l="19050" t="0" r="0" b="0"/>
            <wp:docPr id="1" name="Рисунок 1" descr="C:\Users\Sad2\Desktop\рабочий стол\сайт\устав\титул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d2\Desktop\рабочий стол\сайт\устав\титулка.jpg"/>
                    <pic:cNvPicPr>
                      <a:picLocks noChangeAspect="1" noChangeArrowheads="1"/>
                    </pic:cNvPicPr>
                  </pic:nvPicPr>
                  <pic:blipFill>
                    <a:blip r:embed="rId7"/>
                    <a:srcRect/>
                    <a:stretch>
                      <a:fillRect/>
                    </a:stretch>
                  </pic:blipFill>
                  <pic:spPr bwMode="auto">
                    <a:xfrm>
                      <a:off x="0" y="0"/>
                      <a:ext cx="5848350" cy="8029575"/>
                    </a:xfrm>
                    <a:prstGeom prst="rect">
                      <a:avLst/>
                    </a:prstGeom>
                    <a:noFill/>
                    <a:ln w="9525">
                      <a:noFill/>
                      <a:miter lim="800000"/>
                      <a:headEnd/>
                      <a:tailEnd/>
                    </a:ln>
                  </pic:spPr>
                </pic:pic>
              </a:graphicData>
            </a:graphic>
          </wp:inline>
        </w:drawing>
      </w:r>
    </w:p>
    <w:p w:rsidR="00201F40" w:rsidRDefault="00201F40" w:rsidP="00E00EB5">
      <w:pPr>
        <w:spacing w:after="0" w:line="240" w:lineRule="auto"/>
        <w:jc w:val="right"/>
        <w:rPr>
          <w:rFonts w:ascii="Times New Roman" w:hAnsi="Times New Roman" w:cs="Times New Roman"/>
          <w:b/>
          <w:bCs/>
          <w:color w:val="000000"/>
          <w:sz w:val="24"/>
          <w:szCs w:val="24"/>
          <w:lang w:eastAsia="ru-RU"/>
        </w:rPr>
      </w:pPr>
    </w:p>
    <w:p w:rsidR="00201F40" w:rsidRDefault="00201F40" w:rsidP="00E00EB5">
      <w:pPr>
        <w:spacing w:after="0" w:line="240" w:lineRule="auto"/>
        <w:jc w:val="right"/>
        <w:rPr>
          <w:rFonts w:ascii="Times New Roman" w:hAnsi="Times New Roman" w:cs="Times New Roman"/>
          <w:b/>
          <w:bCs/>
          <w:color w:val="000000"/>
          <w:sz w:val="24"/>
          <w:szCs w:val="24"/>
          <w:lang w:eastAsia="ru-RU"/>
        </w:rPr>
      </w:pPr>
    </w:p>
    <w:p w:rsidR="00201F40" w:rsidRDefault="00201F40" w:rsidP="00E00EB5">
      <w:pPr>
        <w:spacing w:after="0" w:line="240" w:lineRule="auto"/>
        <w:jc w:val="right"/>
        <w:rPr>
          <w:rFonts w:ascii="Times New Roman" w:hAnsi="Times New Roman" w:cs="Times New Roman"/>
          <w:b/>
          <w:bCs/>
          <w:color w:val="000000"/>
          <w:sz w:val="24"/>
          <w:szCs w:val="24"/>
          <w:lang w:eastAsia="ru-RU"/>
        </w:rPr>
      </w:pPr>
    </w:p>
    <w:p w:rsidR="00201F40" w:rsidRDefault="00201F40" w:rsidP="00E00EB5">
      <w:pPr>
        <w:spacing w:after="0" w:line="240" w:lineRule="auto"/>
        <w:jc w:val="right"/>
        <w:rPr>
          <w:rFonts w:ascii="Times New Roman" w:hAnsi="Times New Roman" w:cs="Times New Roman"/>
          <w:b/>
          <w:bCs/>
          <w:color w:val="000000"/>
          <w:sz w:val="24"/>
          <w:szCs w:val="24"/>
          <w:lang w:eastAsia="ru-RU"/>
        </w:rPr>
      </w:pPr>
    </w:p>
    <w:p w:rsidR="00201F40" w:rsidRDefault="00201F40" w:rsidP="00E00EB5">
      <w:pPr>
        <w:spacing w:after="0" w:line="240" w:lineRule="auto"/>
        <w:jc w:val="right"/>
        <w:rPr>
          <w:rFonts w:ascii="Times New Roman" w:hAnsi="Times New Roman" w:cs="Times New Roman"/>
          <w:b/>
          <w:bCs/>
          <w:color w:val="000000"/>
          <w:sz w:val="24"/>
          <w:szCs w:val="24"/>
          <w:lang w:eastAsia="ru-RU"/>
        </w:rPr>
      </w:pPr>
    </w:p>
    <w:p w:rsidR="00182115" w:rsidRDefault="00182115" w:rsidP="00E00EB5">
      <w:pPr>
        <w:spacing w:after="0" w:line="240" w:lineRule="auto"/>
        <w:jc w:val="right"/>
        <w:rPr>
          <w:rFonts w:ascii="Times New Roman" w:hAnsi="Times New Roman" w:cs="Times New Roman"/>
          <w:b/>
          <w:bCs/>
          <w:color w:val="000000"/>
          <w:sz w:val="24"/>
          <w:szCs w:val="24"/>
          <w:lang w:eastAsia="ru-RU"/>
        </w:rPr>
      </w:pPr>
      <w:r>
        <w:rPr>
          <w:rFonts w:ascii="Times New Roman" w:hAnsi="Times New Roman" w:cs="Times New Roman"/>
          <w:b/>
          <w:bCs/>
          <w:color w:val="000000"/>
          <w:sz w:val="24"/>
          <w:szCs w:val="24"/>
          <w:lang w:eastAsia="ru-RU"/>
        </w:rPr>
        <w:t xml:space="preserve">утверждено постановлением </w:t>
      </w:r>
    </w:p>
    <w:p w:rsidR="00182115" w:rsidRDefault="00182115" w:rsidP="00E00EB5">
      <w:pPr>
        <w:spacing w:after="0" w:line="240" w:lineRule="auto"/>
        <w:jc w:val="right"/>
        <w:rPr>
          <w:rFonts w:ascii="Times New Roman" w:hAnsi="Times New Roman" w:cs="Times New Roman"/>
          <w:b/>
          <w:bCs/>
          <w:color w:val="000000"/>
          <w:sz w:val="24"/>
          <w:szCs w:val="24"/>
          <w:lang w:eastAsia="ru-RU"/>
        </w:rPr>
      </w:pPr>
      <w:r>
        <w:rPr>
          <w:rFonts w:ascii="Times New Roman" w:hAnsi="Times New Roman" w:cs="Times New Roman"/>
          <w:b/>
          <w:bCs/>
          <w:color w:val="000000"/>
          <w:sz w:val="24"/>
          <w:szCs w:val="24"/>
          <w:lang w:eastAsia="ru-RU"/>
        </w:rPr>
        <w:t>АМО «Еравнинский район»  от________ №________</w:t>
      </w:r>
    </w:p>
    <w:p w:rsidR="00182115" w:rsidRDefault="00182115" w:rsidP="008A6838">
      <w:pPr>
        <w:spacing w:after="0" w:line="240" w:lineRule="auto"/>
        <w:jc w:val="center"/>
        <w:rPr>
          <w:rFonts w:ascii="Times New Roman" w:hAnsi="Times New Roman" w:cs="Times New Roman"/>
          <w:b/>
          <w:bCs/>
          <w:color w:val="000000"/>
          <w:sz w:val="24"/>
          <w:szCs w:val="24"/>
          <w:lang w:eastAsia="ru-RU"/>
        </w:rPr>
      </w:pPr>
    </w:p>
    <w:p w:rsidR="00182115" w:rsidRDefault="00182115" w:rsidP="008A6838">
      <w:pPr>
        <w:spacing w:after="0" w:line="240" w:lineRule="auto"/>
        <w:jc w:val="center"/>
        <w:rPr>
          <w:rFonts w:ascii="Times New Roman" w:hAnsi="Times New Roman" w:cs="Times New Roman"/>
          <w:b/>
          <w:bCs/>
          <w:color w:val="000000"/>
          <w:sz w:val="24"/>
          <w:szCs w:val="24"/>
          <w:lang w:eastAsia="ru-RU"/>
        </w:rPr>
      </w:pPr>
    </w:p>
    <w:p w:rsidR="00182115" w:rsidRPr="002F42B4" w:rsidRDefault="00182115" w:rsidP="002F42B4">
      <w:pPr>
        <w:pStyle w:val="a6"/>
        <w:numPr>
          <w:ilvl w:val="0"/>
          <w:numId w:val="26"/>
        </w:numPr>
        <w:spacing w:after="0" w:line="240" w:lineRule="auto"/>
        <w:jc w:val="center"/>
        <w:rPr>
          <w:rFonts w:ascii="Times New Roman" w:hAnsi="Times New Roman" w:cs="Times New Roman"/>
          <w:b/>
          <w:bCs/>
          <w:color w:val="000000"/>
          <w:sz w:val="24"/>
          <w:szCs w:val="24"/>
          <w:lang w:eastAsia="ru-RU"/>
        </w:rPr>
      </w:pPr>
      <w:r w:rsidRPr="002F42B4">
        <w:rPr>
          <w:rFonts w:ascii="Times New Roman" w:hAnsi="Times New Roman" w:cs="Times New Roman"/>
          <w:b/>
          <w:bCs/>
          <w:color w:val="000000"/>
          <w:sz w:val="24"/>
          <w:szCs w:val="24"/>
          <w:lang w:eastAsia="ru-RU"/>
        </w:rPr>
        <w:t>Общие положения</w:t>
      </w:r>
    </w:p>
    <w:p w:rsidR="00182115" w:rsidRPr="002F42B4" w:rsidRDefault="00182115" w:rsidP="002F42B4">
      <w:pPr>
        <w:pStyle w:val="a6"/>
        <w:spacing w:after="0" w:line="240" w:lineRule="auto"/>
        <w:rPr>
          <w:rFonts w:ascii="Times New Roman" w:hAnsi="Times New Roman" w:cs="Times New Roman"/>
          <w:color w:val="000000"/>
          <w:sz w:val="24"/>
          <w:szCs w:val="24"/>
          <w:lang w:eastAsia="ru-RU"/>
        </w:rPr>
      </w:pPr>
    </w:p>
    <w:p w:rsidR="00182115" w:rsidRPr="003E7FB8" w:rsidRDefault="00182115" w:rsidP="009F523B">
      <w:pPr>
        <w:spacing w:after="0" w:line="240" w:lineRule="auto"/>
        <w:ind w:firstLine="709"/>
        <w:jc w:val="both"/>
        <w:rPr>
          <w:rFonts w:ascii="Times New Roman" w:hAnsi="Times New Roman" w:cs="Times New Roman"/>
          <w:b/>
          <w:bCs/>
          <w:color w:val="000000"/>
          <w:sz w:val="24"/>
          <w:szCs w:val="24"/>
          <w:lang w:eastAsia="ru-RU"/>
        </w:rPr>
      </w:pPr>
      <w:r w:rsidRPr="003E7FB8">
        <w:rPr>
          <w:rFonts w:ascii="Times New Roman" w:hAnsi="Times New Roman" w:cs="Times New Roman"/>
          <w:color w:val="000000"/>
          <w:sz w:val="24"/>
          <w:szCs w:val="24"/>
          <w:lang w:eastAsia="ru-RU"/>
        </w:rPr>
        <w:t xml:space="preserve">1.1. Муниципальное бюджетное дошкольное образовательное учреждение </w:t>
      </w:r>
      <w:r>
        <w:rPr>
          <w:rFonts w:ascii="Times New Roman" w:hAnsi="Times New Roman" w:cs="Times New Roman"/>
          <w:color w:val="000000"/>
          <w:sz w:val="24"/>
          <w:szCs w:val="24"/>
          <w:lang w:eastAsia="ru-RU"/>
        </w:rPr>
        <w:t>«</w:t>
      </w:r>
      <w:r w:rsidRPr="003E7FB8">
        <w:rPr>
          <w:rFonts w:ascii="Times New Roman" w:hAnsi="Times New Roman" w:cs="Times New Roman"/>
          <w:color w:val="000000"/>
          <w:sz w:val="24"/>
          <w:szCs w:val="24"/>
          <w:lang w:eastAsia="ru-RU"/>
        </w:rPr>
        <w:t>Детский сад «</w:t>
      </w:r>
      <w:r>
        <w:rPr>
          <w:rFonts w:ascii="Times New Roman" w:hAnsi="Times New Roman" w:cs="Times New Roman"/>
          <w:color w:val="000000"/>
          <w:sz w:val="24"/>
          <w:szCs w:val="24"/>
          <w:lang w:eastAsia="ru-RU"/>
        </w:rPr>
        <w:t>Ургы</w:t>
      </w:r>
      <w:r w:rsidRPr="003E7FB8">
        <w:rPr>
          <w:rFonts w:ascii="Times New Roman" w:hAnsi="Times New Roman" w:cs="Times New Roman"/>
          <w:color w:val="000000"/>
          <w:sz w:val="24"/>
          <w:szCs w:val="24"/>
          <w:lang w:eastAsia="ru-RU"/>
        </w:rPr>
        <w:t>»  (далее – ДОУ) создано и действует на основании законодательства Российской Федерации и Республики Бурятия, настоящего Устава, а также правовых актов муниципального образования «Еравнинский район».</w:t>
      </w:r>
    </w:p>
    <w:p w:rsidR="00182115" w:rsidRPr="003E7FB8" w:rsidRDefault="00182115" w:rsidP="009F523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shd w:val="clear" w:color="auto" w:fill="FFFFFF"/>
          <w:lang w:eastAsia="ru-RU"/>
        </w:rPr>
        <w:t>1.2. Настоящая редакция Устава разработана в целях приведения Устава в соответствие с законодательством  Российской Федерации, Федеральным законом Российской Федерации от 29.12.2012 г. № 273-ФЗ «Об образовании в Российской Федерации», Законом Республики Бурятия «Об образовании в Республике Бурятия».</w:t>
      </w:r>
    </w:p>
    <w:p w:rsidR="00182115" w:rsidRPr="003E7FB8" w:rsidRDefault="00182115" w:rsidP="009F523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shd w:val="clear" w:color="auto" w:fill="FFFFFF"/>
          <w:lang w:eastAsia="ru-RU"/>
        </w:rPr>
        <w:t>1.3. </w:t>
      </w:r>
      <w:r w:rsidRPr="003E7FB8">
        <w:rPr>
          <w:rFonts w:ascii="Times New Roman" w:hAnsi="Times New Roman" w:cs="Times New Roman"/>
          <w:color w:val="000000"/>
          <w:sz w:val="24"/>
          <w:szCs w:val="24"/>
          <w:lang w:eastAsia="ru-RU"/>
        </w:rPr>
        <w:t>Место нахождения ДОУ (место государственной регистрации):</w:t>
      </w:r>
    </w:p>
    <w:p w:rsidR="00182115" w:rsidRPr="003E7FB8" w:rsidRDefault="00182115" w:rsidP="009F523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67143</w:t>
      </w:r>
      <w:r>
        <w:rPr>
          <w:rFonts w:ascii="Times New Roman" w:hAnsi="Times New Roman" w:cs="Times New Roman"/>
          <w:color w:val="000000"/>
          <w:sz w:val="24"/>
          <w:szCs w:val="24"/>
          <w:lang w:eastAsia="ru-RU"/>
        </w:rPr>
        <w:t>2</w:t>
      </w:r>
      <w:r w:rsidRPr="003E7FB8">
        <w:rPr>
          <w:rFonts w:ascii="Times New Roman" w:hAnsi="Times New Roman" w:cs="Times New Roman"/>
          <w:color w:val="000000"/>
          <w:sz w:val="24"/>
          <w:szCs w:val="24"/>
          <w:lang w:eastAsia="ru-RU"/>
        </w:rPr>
        <w:t>, Россия,</w:t>
      </w:r>
    </w:p>
    <w:p w:rsidR="00182115" w:rsidRPr="003E7FB8" w:rsidRDefault="00182115" w:rsidP="009F523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 xml:space="preserve">Республика Бурятия, </w:t>
      </w:r>
    </w:p>
    <w:p w:rsidR="00182115" w:rsidRPr="003E7FB8" w:rsidRDefault="00182115" w:rsidP="009F523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Еравнинский   район</w:t>
      </w:r>
    </w:p>
    <w:p w:rsidR="00182115" w:rsidRPr="003E7FB8" w:rsidRDefault="00182115" w:rsidP="009F523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 xml:space="preserve">с. </w:t>
      </w:r>
      <w:r>
        <w:rPr>
          <w:rFonts w:ascii="Times New Roman" w:hAnsi="Times New Roman" w:cs="Times New Roman"/>
          <w:color w:val="000000"/>
          <w:sz w:val="24"/>
          <w:szCs w:val="24"/>
          <w:lang w:eastAsia="ru-RU"/>
        </w:rPr>
        <w:t>Можайка</w:t>
      </w:r>
    </w:p>
    <w:p w:rsidR="00182115" w:rsidRPr="003E7FB8" w:rsidRDefault="00182115" w:rsidP="009F523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 xml:space="preserve">ул. </w:t>
      </w:r>
      <w:r>
        <w:rPr>
          <w:rFonts w:ascii="Times New Roman" w:hAnsi="Times New Roman" w:cs="Times New Roman"/>
          <w:color w:val="000000"/>
          <w:sz w:val="24"/>
          <w:szCs w:val="24"/>
          <w:lang w:eastAsia="ru-RU"/>
        </w:rPr>
        <w:t>Будаева</w:t>
      </w:r>
      <w:r w:rsidRPr="003E7FB8">
        <w:rPr>
          <w:rFonts w:ascii="Times New Roman" w:hAnsi="Times New Roman" w:cs="Times New Roman"/>
          <w:color w:val="000000"/>
          <w:sz w:val="24"/>
          <w:szCs w:val="24"/>
          <w:lang w:eastAsia="ru-RU"/>
        </w:rPr>
        <w:t xml:space="preserve">, </w:t>
      </w:r>
      <w:r>
        <w:rPr>
          <w:rFonts w:ascii="Times New Roman" w:hAnsi="Times New Roman" w:cs="Times New Roman"/>
          <w:color w:val="000000"/>
          <w:sz w:val="24"/>
          <w:szCs w:val="24"/>
          <w:lang w:eastAsia="ru-RU"/>
        </w:rPr>
        <w:t>10</w:t>
      </w:r>
      <w:r w:rsidRPr="003E7FB8">
        <w:rPr>
          <w:rFonts w:ascii="Times New Roman" w:hAnsi="Times New Roman" w:cs="Times New Roman"/>
          <w:color w:val="000000"/>
          <w:sz w:val="24"/>
          <w:szCs w:val="24"/>
          <w:lang w:eastAsia="ru-RU"/>
        </w:rPr>
        <w:t>.</w:t>
      </w:r>
    </w:p>
    <w:p w:rsidR="00182115" w:rsidRPr="003E7FB8" w:rsidRDefault="00182115" w:rsidP="009F523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По данному адресу размещается Исполнительный орган – Заведующий (</w:t>
      </w:r>
      <w:r w:rsidRPr="003E7FB8">
        <w:rPr>
          <w:rFonts w:ascii="Times New Roman" w:hAnsi="Times New Roman" w:cs="Times New Roman"/>
          <w:i/>
          <w:iCs/>
          <w:color w:val="000000"/>
          <w:sz w:val="24"/>
          <w:szCs w:val="24"/>
          <w:lang w:eastAsia="ru-RU"/>
        </w:rPr>
        <w:t>руководитель</w:t>
      </w:r>
      <w:r w:rsidRPr="003E7FB8">
        <w:rPr>
          <w:rFonts w:ascii="Times New Roman" w:hAnsi="Times New Roman" w:cs="Times New Roman"/>
          <w:color w:val="000000"/>
          <w:sz w:val="24"/>
          <w:szCs w:val="24"/>
          <w:lang w:eastAsia="ru-RU"/>
        </w:rPr>
        <w:t>).</w:t>
      </w:r>
    </w:p>
    <w:p w:rsidR="00182115" w:rsidRPr="003E7FB8" w:rsidRDefault="00182115" w:rsidP="009F523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Почтовый адрес, место осуществления образовательной деятельности  и место хранения документов:  67143</w:t>
      </w:r>
      <w:r>
        <w:rPr>
          <w:rFonts w:ascii="Times New Roman" w:hAnsi="Times New Roman" w:cs="Times New Roman"/>
          <w:color w:val="000000"/>
          <w:sz w:val="24"/>
          <w:szCs w:val="24"/>
          <w:lang w:eastAsia="ru-RU"/>
        </w:rPr>
        <w:t>2</w:t>
      </w:r>
      <w:r w:rsidRPr="003E7FB8">
        <w:rPr>
          <w:rFonts w:ascii="Times New Roman" w:hAnsi="Times New Roman" w:cs="Times New Roman"/>
          <w:color w:val="000000"/>
          <w:sz w:val="24"/>
          <w:szCs w:val="24"/>
          <w:lang w:eastAsia="ru-RU"/>
        </w:rPr>
        <w:t xml:space="preserve">, Россия, Республика Бурятия, Еравнинский   район, с. </w:t>
      </w:r>
      <w:r>
        <w:rPr>
          <w:rFonts w:ascii="Times New Roman" w:hAnsi="Times New Roman" w:cs="Times New Roman"/>
          <w:color w:val="000000"/>
          <w:sz w:val="24"/>
          <w:szCs w:val="24"/>
          <w:lang w:eastAsia="ru-RU"/>
        </w:rPr>
        <w:t>Можайка</w:t>
      </w:r>
      <w:r w:rsidRPr="003E7FB8">
        <w:rPr>
          <w:rFonts w:ascii="Times New Roman" w:hAnsi="Times New Roman" w:cs="Times New Roman"/>
          <w:color w:val="000000"/>
          <w:sz w:val="24"/>
          <w:szCs w:val="24"/>
          <w:lang w:eastAsia="ru-RU"/>
        </w:rPr>
        <w:t xml:space="preserve">, ул. </w:t>
      </w:r>
      <w:r>
        <w:rPr>
          <w:rFonts w:ascii="Times New Roman" w:hAnsi="Times New Roman" w:cs="Times New Roman"/>
          <w:color w:val="000000"/>
          <w:sz w:val="24"/>
          <w:szCs w:val="24"/>
          <w:lang w:eastAsia="ru-RU"/>
        </w:rPr>
        <w:t>Будаева, 10</w:t>
      </w:r>
    </w:p>
    <w:p w:rsidR="00182115" w:rsidRPr="000058B1" w:rsidRDefault="00182115" w:rsidP="007F153E">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1.4.</w:t>
      </w:r>
      <w:r>
        <w:rPr>
          <w:rFonts w:ascii="Times New Roman" w:hAnsi="Times New Roman" w:cs="Times New Roman"/>
          <w:color w:val="000000"/>
          <w:sz w:val="24"/>
          <w:szCs w:val="24"/>
          <w:lang w:eastAsia="ru-RU"/>
        </w:rPr>
        <w:t xml:space="preserve"> </w:t>
      </w:r>
      <w:r>
        <w:rPr>
          <w:rFonts w:ascii="Times New Roman" w:hAnsi="Times New Roman" w:cs="Times New Roman"/>
          <w:color w:val="000000"/>
          <w:sz w:val="24"/>
          <w:szCs w:val="24"/>
          <w:shd w:val="clear" w:color="auto" w:fill="FFFFFF"/>
        </w:rPr>
        <w:t>Организационная правовая форма – муниципальное дошкольное образовательное учреждение. Тип – бюджетное учреждение</w:t>
      </w:r>
      <w:r w:rsidRPr="000058B1">
        <w:rPr>
          <w:rFonts w:ascii="Times New Roman" w:hAnsi="Times New Roman" w:cs="Times New Roman"/>
          <w:color w:val="000000"/>
          <w:sz w:val="24"/>
          <w:szCs w:val="24"/>
          <w:lang w:eastAsia="ru-RU"/>
        </w:rPr>
        <w:t>.</w:t>
      </w:r>
    </w:p>
    <w:p w:rsidR="00182115" w:rsidRDefault="00182115" w:rsidP="009F523B">
      <w:pPr>
        <w:spacing w:after="0" w:line="240" w:lineRule="auto"/>
        <w:ind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ДОУ</w:t>
      </w:r>
      <w:r w:rsidRPr="003E7FB8">
        <w:rPr>
          <w:rFonts w:ascii="Times New Roman" w:hAnsi="Times New Roman" w:cs="Times New Roman"/>
          <w:color w:val="000000"/>
          <w:sz w:val="24"/>
          <w:szCs w:val="24"/>
          <w:lang w:eastAsia="ru-RU"/>
        </w:rPr>
        <w:t xml:space="preserve"> является некоммерческой организацией и не имеет извлечение прибыли в качестве основной цели своей деятельности.</w:t>
      </w:r>
    </w:p>
    <w:p w:rsidR="00182115" w:rsidRPr="003E7FB8" w:rsidRDefault="00182115" w:rsidP="009F523B">
      <w:pPr>
        <w:spacing w:after="0" w:line="240" w:lineRule="auto"/>
        <w:ind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1.5. Учредителем Учреждения является Администрация муниципального образования «Еравнинский район».</w:t>
      </w:r>
    </w:p>
    <w:p w:rsidR="00182115" w:rsidRPr="003E7FB8" w:rsidRDefault="00182115" w:rsidP="009F523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1.</w:t>
      </w:r>
      <w:r>
        <w:rPr>
          <w:rFonts w:ascii="Times New Roman" w:hAnsi="Times New Roman" w:cs="Times New Roman"/>
          <w:color w:val="000000"/>
          <w:sz w:val="24"/>
          <w:szCs w:val="24"/>
          <w:lang w:eastAsia="ru-RU"/>
        </w:rPr>
        <w:t>6</w:t>
      </w:r>
      <w:r w:rsidRPr="003E7FB8">
        <w:rPr>
          <w:rFonts w:ascii="Times New Roman" w:hAnsi="Times New Roman" w:cs="Times New Roman"/>
          <w:color w:val="000000"/>
          <w:sz w:val="24"/>
          <w:szCs w:val="24"/>
          <w:lang w:eastAsia="ru-RU"/>
        </w:rPr>
        <w:t>.</w:t>
      </w:r>
      <w:r>
        <w:rPr>
          <w:rFonts w:ascii="Times New Roman" w:hAnsi="Times New Roman" w:cs="Times New Roman"/>
          <w:color w:val="000000"/>
          <w:sz w:val="24"/>
          <w:szCs w:val="24"/>
          <w:lang w:eastAsia="ru-RU"/>
        </w:rPr>
        <w:t xml:space="preserve"> </w:t>
      </w:r>
      <w:r>
        <w:rPr>
          <w:rFonts w:ascii="Times New Roman" w:hAnsi="Times New Roman" w:cs="Times New Roman"/>
          <w:sz w:val="24"/>
          <w:szCs w:val="24"/>
          <w:lang w:eastAsia="ru-RU"/>
        </w:rPr>
        <w:t>Функции и полномочия Учредителя от имени муниципального образования «Еравнинский район» осуществляет Отдел образования муниципального образования «Еравнинский район» (далее по тексту – Учредитель).</w:t>
      </w:r>
    </w:p>
    <w:p w:rsidR="00182115" w:rsidRPr="003E7FB8" w:rsidRDefault="00182115" w:rsidP="009F523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1.</w:t>
      </w:r>
      <w:r>
        <w:rPr>
          <w:rFonts w:ascii="Times New Roman" w:hAnsi="Times New Roman" w:cs="Times New Roman"/>
          <w:color w:val="000000"/>
          <w:sz w:val="24"/>
          <w:szCs w:val="24"/>
          <w:lang w:eastAsia="ru-RU"/>
        </w:rPr>
        <w:t>7</w:t>
      </w:r>
      <w:r w:rsidRPr="003E7FB8">
        <w:rPr>
          <w:rFonts w:ascii="Times New Roman" w:hAnsi="Times New Roman" w:cs="Times New Roman"/>
          <w:color w:val="000000"/>
          <w:sz w:val="24"/>
          <w:szCs w:val="24"/>
          <w:lang w:eastAsia="ru-RU"/>
        </w:rPr>
        <w:t>. ДОУ является юридическим лицом, имеет обособленное имущество, самостоятельный баланс, лицевые счета в финансовом органе  муниципального образования «Еравнинский район», печать со своим наименованием, бланки, штампы. ДОУ от своего имени приобретает и осуществляет имущественные и неимущественные права, несет обязанности, выступает истцом и ответчиком в суде в соответствии с федеральными законами.</w:t>
      </w:r>
    </w:p>
    <w:p w:rsidR="00182115" w:rsidRPr="003E7FB8" w:rsidRDefault="00182115" w:rsidP="009F523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1.</w:t>
      </w:r>
      <w:r>
        <w:rPr>
          <w:rFonts w:ascii="Times New Roman" w:hAnsi="Times New Roman" w:cs="Times New Roman"/>
          <w:color w:val="000000"/>
          <w:sz w:val="24"/>
          <w:szCs w:val="24"/>
          <w:lang w:eastAsia="ru-RU"/>
        </w:rPr>
        <w:t>8</w:t>
      </w:r>
      <w:r w:rsidRPr="003E7FB8">
        <w:rPr>
          <w:rFonts w:ascii="Times New Roman" w:hAnsi="Times New Roman" w:cs="Times New Roman"/>
          <w:color w:val="000000"/>
          <w:sz w:val="24"/>
          <w:szCs w:val="24"/>
          <w:lang w:eastAsia="ru-RU"/>
        </w:rPr>
        <w:t>. ДОУ отвечает по своим обязательствам всем имуществом, находящимся у него на праве оперативного управления, за исключением недвижимого имущества и особо ценного движимого имущества, закрепленного за ним учредителем или приобретенным ДОУ за счет средств, выделенных ему учредителем на приобретение этого имущества.</w:t>
      </w:r>
    </w:p>
    <w:p w:rsidR="00182115" w:rsidRPr="003E7FB8" w:rsidRDefault="00182115" w:rsidP="009F523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Учредитель ДОУ не несет ответственности по обязательствам ДОУ. ДОУ не отвечает по обязательствам Учредителя.</w:t>
      </w:r>
    </w:p>
    <w:p w:rsidR="00182115" w:rsidRPr="003E7FB8" w:rsidRDefault="00182115" w:rsidP="009F523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1.</w:t>
      </w:r>
      <w:r>
        <w:rPr>
          <w:rFonts w:ascii="Times New Roman" w:hAnsi="Times New Roman" w:cs="Times New Roman"/>
          <w:color w:val="000000"/>
          <w:sz w:val="24"/>
          <w:szCs w:val="24"/>
          <w:lang w:eastAsia="ru-RU"/>
        </w:rPr>
        <w:t>9</w:t>
      </w:r>
      <w:r w:rsidRPr="003E7FB8">
        <w:rPr>
          <w:rFonts w:ascii="Times New Roman" w:hAnsi="Times New Roman" w:cs="Times New Roman"/>
          <w:color w:val="000000"/>
          <w:sz w:val="24"/>
          <w:szCs w:val="24"/>
          <w:lang w:eastAsia="ru-RU"/>
        </w:rPr>
        <w:t>. Муниципальное задание для ДОУ в соответствии с предусмотренными настоящим Уставом основными видами деятельности формирует и утверждает учредитель. ДОУ не вправе отказаться от его выполнения.</w:t>
      </w:r>
    </w:p>
    <w:p w:rsidR="00182115" w:rsidRPr="003E7FB8" w:rsidRDefault="00182115" w:rsidP="009F523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 xml:space="preserve">Сверх муниципального задания ДОУ вправе выполнять работы, оказывать услуги, относящиеся к его основной деятельности, для граждан и юридических лиц за плату и на </w:t>
      </w:r>
      <w:r w:rsidRPr="003E7FB8">
        <w:rPr>
          <w:rFonts w:ascii="Times New Roman" w:hAnsi="Times New Roman" w:cs="Times New Roman"/>
          <w:color w:val="000000"/>
          <w:sz w:val="24"/>
          <w:szCs w:val="24"/>
          <w:lang w:eastAsia="ru-RU"/>
        </w:rPr>
        <w:lastRenderedPageBreak/>
        <w:t>одинаковых при оказании однородных услуг условиях в порядке, установленном федеральными законами. Наряду с видами основной деятельности ДОУ может осуществлять иные виды деятельности, предусмотренные настоящим Уставом, лишь постольку, поскольку это служит достижению целей, ради которых ДОУ создано, и соответствующие этим целям.</w:t>
      </w:r>
    </w:p>
    <w:p w:rsidR="00182115" w:rsidRPr="003E7FB8" w:rsidRDefault="00182115" w:rsidP="009F523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1.</w:t>
      </w:r>
      <w:r>
        <w:rPr>
          <w:rFonts w:ascii="Times New Roman" w:hAnsi="Times New Roman" w:cs="Times New Roman"/>
          <w:color w:val="000000"/>
          <w:sz w:val="24"/>
          <w:szCs w:val="24"/>
          <w:lang w:eastAsia="ru-RU"/>
        </w:rPr>
        <w:t>10</w:t>
      </w:r>
      <w:r w:rsidRPr="003E7FB8">
        <w:rPr>
          <w:rFonts w:ascii="Times New Roman" w:hAnsi="Times New Roman" w:cs="Times New Roman"/>
          <w:color w:val="000000"/>
          <w:sz w:val="24"/>
          <w:szCs w:val="24"/>
          <w:lang w:eastAsia="ru-RU"/>
        </w:rPr>
        <w:t>. ДОУ осуществляет свою деятельность в соответствии с Конвенцией ООН о правах ребенка, Конституцией Российской Федерации,  Федеральным законом от 29.12.2012 № 273-ФЗ "Об образовании в Российской Федерации", Федеральным законом от 12.01.1996 № 7-ФЗ "О некоммерческих организациях", другими федеральными законами и нормативными правовыми актами РФ, законами и иными правовыми актами Республики Бурятия, нормативными актами органов местного самоуправления муниципального образования «Еравнинский район», а также настоящим Уставом.</w:t>
      </w:r>
    </w:p>
    <w:p w:rsidR="00182115" w:rsidRPr="003E7FB8" w:rsidRDefault="00182115" w:rsidP="009F523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1.1</w:t>
      </w:r>
      <w:r>
        <w:rPr>
          <w:rFonts w:ascii="Times New Roman" w:hAnsi="Times New Roman" w:cs="Times New Roman"/>
          <w:color w:val="000000"/>
          <w:sz w:val="24"/>
          <w:szCs w:val="24"/>
          <w:lang w:eastAsia="ru-RU"/>
        </w:rPr>
        <w:t>1</w:t>
      </w:r>
      <w:r w:rsidRPr="003E7FB8">
        <w:rPr>
          <w:rFonts w:ascii="Times New Roman" w:hAnsi="Times New Roman" w:cs="Times New Roman"/>
          <w:color w:val="000000"/>
          <w:sz w:val="24"/>
          <w:szCs w:val="24"/>
          <w:lang w:eastAsia="ru-RU"/>
        </w:rPr>
        <w:t>. ДОУ проходит лицензирование в порядке, установленном федеральным законодательством.</w:t>
      </w:r>
    </w:p>
    <w:p w:rsidR="00182115" w:rsidRPr="003E7FB8" w:rsidRDefault="00182115" w:rsidP="009F523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1.1</w:t>
      </w:r>
      <w:r>
        <w:rPr>
          <w:rFonts w:ascii="Times New Roman" w:hAnsi="Times New Roman" w:cs="Times New Roman"/>
          <w:color w:val="000000"/>
          <w:sz w:val="24"/>
          <w:szCs w:val="24"/>
          <w:lang w:eastAsia="ru-RU"/>
        </w:rPr>
        <w:t>2</w:t>
      </w:r>
      <w:r w:rsidRPr="003E7FB8">
        <w:rPr>
          <w:rFonts w:ascii="Times New Roman" w:hAnsi="Times New Roman" w:cs="Times New Roman"/>
          <w:color w:val="000000"/>
          <w:sz w:val="24"/>
          <w:szCs w:val="24"/>
          <w:lang w:eastAsia="ru-RU"/>
        </w:rPr>
        <w:t xml:space="preserve">. Полное наименование ДОУ: </w:t>
      </w:r>
      <w:r>
        <w:rPr>
          <w:rFonts w:ascii="Times New Roman" w:hAnsi="Times New Roman" w:cs="Times New Roman"/>
          <w:color w:val="000000"/>
          <w:sz w:val="24"/>
          <w:szCs w:val="24"/>
          <w:lang w:eastAsia="ru-RU"/>
        </w:rPr>
        <w:t>М</w:t>
      </w:r>
      <w:r w:rsidRPr="003E7FB8">
        <w:rPr>
          <w:rFonts w:ascii="Times New Roman" w:hAnsi="Times New Roman" w:cs="Times New Roman"/>
          <w:color w:val="000000"/>
          <w:sz w:val="24"/>
          <w:szCs w:val="24"/>
          <w:lang w:eastAsia="ru-RU"/>
        </w:rPr>
        <w:t>униципальное бюджетное дошкольное образовательное учреждение  Детский сад  «</w:t>
      </w:r>
      <w:r>
        <w:rPr>
          <w:rFonts w:ascii="Times New Roman" w:hAnsi="Times New Roman" w:cs="Times New Roman"/>
          <w:color w:val="000000"/>
          <w:sz w:val="24"/>
          <w:szCs w:val="24"/>
          <w:lang w:eastAsia="ru-RU"/>
        </w:rPr>
        <w:t>Ургы</w:t>
      </w:r>
      <w:r w:rsidRPr="003E7FB8">
        <w:rPr>
          <w:rFonts w:ascii="Times New Roman" w:hAnsi="Times New Roman" w:cs="Times New Roman"/>
          <w:color w:val="000000"/>
          <w:sz w:val="24"/>
          <w:szCs w:val="24"/>
          <w:lang w:eastAsia="ru-RU"/>
        </w:rPr>
        <w:t>».</w:t>
      </w:r>
    </w:p>
    <w:p w:rsidR="00182115" w:rsidRPr="003E7FB8" w:rsidRDefault="00182115" w:rsidP="009F523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Сокращенное наименование: МБДОУ «</w:t>
      </w:r>
      <w:r>
        <w:rPr>
          <w:rFonts w:ascii="Times New Roman" w:hAnsi="Times New Roman" w:cs="Times New Roman"/>
          <w:color w:val="000000"/>
          <w:sz w:val="24"/>
          <w:szCs w:val="24"/>
          <w:lang w:eastAsia="ru-RU"/>
        </w:rPr>
        <w:t>Ургы</w:t>
      </w:r>
      <w:r w:rsidRPr="003E7FB8">
        <w:rPr>
          <w:rFonts w:ascii="Times New Roman" w:hAnsi="Times New Roman" w:cs="Times New Roman"/>
          <w:color w:val="000000"/>
          <w:sz w:val="24"/>
          <w:szCs w:val="24"/>
          <w:lang w:eastAsia="ru-RU"/>
        </w:rPr>
        <w:t>».</w:t>
      </w:r>
    </w:p>
    <w:p w:rsidR="00182115" w:rsidRPr="003E7FB8" w:rsidRDefault="00182115" w:rsidP="009F523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1.1</w:t>
      </w:r>
      <w:r>
        <w:rPr>
          <w:rFonts w:ascii="Times New Roman" w:hAnsi="Times New Roman" w:cs="Times New Roman"/>
          <w:color w:val="000000"/>
          <w:sz w:val="24"/>
          <w:szCs w:val="24"/>
          <w:lang w:eastAsia="ru-RU"/>
        </w:rPr>
        <w:t>3</w:t>
      </w:r>
      <w:r w:rsidRPr="003E7FB8">
        <w:rPr>
          <w:rFonts w:ascii="Times New Roman" w:hAnsi="Times New Roman" w:cs="Times New Roman"/>
          <w:color w:val="000000"/>
          <w:sz w:val="24"/>
          <w:szCs w:val="24"/>
          <w:lang w:eastAsia="ru-RU"/>
        </w:rPr>
        <w:t>. В ДОУ не допускается создание и деятельность политических партий, религиозных организаций (объединений).</w:t>
      </w:r>
    </w:p>
    <w:p w:rsidR="00182115" w:rsidRPr="003E7FB8" w:rsidRDefault="00182115" w:rsidP="009F523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1.1</w:t>
      </w:r>
      <w:r>
        <w:rPr>
          <w:rFonts w:ascii="Times New Roman" w:hAnsi="Times New Roman" w:cs="Times New Roman"/>
          <w:color w:val="000000"/>
          <w:sz w:val="24"/>
          <w:szCs w:val="24"/>
          <w:lang w:eastAsia="ru-RU"/>
        </w:rPr>
        <w:t>4</w:t>
      </w:r>
      <w:r w:rsidRPr="003E7FB8">
        <w:rPr>
          <w:rFonts w:ascii="Times New Roman" w:hAnsi="Times New Roman" w:cs="Times New Roman"/>
          <w:color w:val="000000"/>
          <w:sz w:val="24"/>
          <w:szCs w:val="24"/>
          <w:lang w:eastAsia="ru-RU"/>
        </w:rPr>
        <w:t>. ДОУ размещает на официальном сайте</w:t>
      </w:r>
      <w:r>
        <w:rPr>
          <w:rFonts w:ascii="Times New Roman" w:hAnsi="Times New Roman" w:cs="Times New Roman"/>
          <w:color w:val="000000"/>
          <w:sz w:val="24"/>
          <w:szCs w:val="24"/>
          <w:lang w:eastAsia="ru-RU"/>
        </w:rPr>
        <w:t xml:space="preserve"> «</w:t>
      </w:r>
      <w:r w:rsidRPr="00313D72">
        <w:rPr>
          <w:rFonts w:ascii="Times New Roman" w:hAnsi="Times New Roman" w:cs="Times New Roman"/>
          <w:color w:val="000000"/>
          <w:sz w:val="24"/>
          <w:szCs w:val="24"/>
          <w:lang w:val="en-US" w:eastAsia="ru-RU"/>
        </w:rPr>
        <w:t>http</w:t>
      </w:r>
      <w:r w:rsidRPr="00313D72">
        <w:rPr>
          <w:rFonts w:ascii="Times New Roman" w:hAnsi="Times New Roman" w:cs="Times New Roman"/>
          <w:color w:val="000000"/>
          <w:sz w:val="24"/>
          <w:szCs w:val="24"/>
          <w:lang w:eastAsia="ru-RU"/>
        </w:rPr>
        <w:t>://</w:t>
      </w:r>
      <w:r w:rsidRPr="00313D72">
        <w:rPr>
          <w:rFonts w:ascii="Times New Roman" w:hAnsi="Times New Roman" w:cs="Times New Roman"/>
          <w:color w:val="000000"/>
          <w:sz w:val="24"/>
          <w:szCs w:val="24"/>
          <w:lang w:val="en-US" w:eastAsia="ru-RU"/>
        </w:rPr>
        <w:t>obazarsaduieva</w:t>
      </w:r>
      <w:r w:rsidRPr="00313D72">
        <w:rPr>
          <w:rFonts w:ascii="Times New Roman" w:hAnsi="Times New Roman" w:cs="Times New Roman"/>
          <w:color w:val="000000"/>
          <w:sz w:val="24"/>
          <w:szCs w:val="24"/>
          <w:lang w:eastAsia="ru-RU"/>
        </w:rPr>
        <w:t>.</w:t>
      </w:r>
      <w:r w:rsidRPr="00313D72">
        <w:rPr>
          <w:rFonts w:ascii="Times New Roman" w:hAnsi="Times New Roman" w:cs="Times New Roman"/>
          <w:color w:val="000000"/>
          <w:sz w:val="24"/>
          <w:szCs w:val="24"/>
          <w:lang w:val="en-US" w:eastAsia="ru-RU"/>
        </w:rPr>
        <w:t>wix</w:t>
      </w:r>
      <w:r w:rsidRPr="00313D72">
        <w:rPr>
          <w:rFonts w:ascii="Times New Roman" w:hAnsi="Times New Roman" w:cs="Times New Roman"/>
          <w:color w:val="000000"/>
          <w:sz w:val="24"/>
          <w:szCs w:val="24"/>
          <w:lang w:eastAsia="ru-RU"/>
        </w:rPr>
        <w:t>.</w:t>
      </w:r>
      <w:r w:rsidRPr="00313D72">
        <w:rPr>
          <w:rFonts w:ascii="Times New Roman" w:hAnsi="Times New Roman" w:cs="Times New Roman"/>
          <w:color w:val="000000"/>
          <w:sz w:val="24"/>
          <w:szCs w:val="24"/>
          <w:lang w:val="en-US" w:eastAsia="ru-RU"/>
        </w:rPr>
        <w:t>com</w:t>
      </w:r>
      <w:r w:rsidRPr="00313D72">
        <w:rPr>
          <w:rFonts w:ascii="Times New Roman" w:hAnsi="Times New Roman" w:cs="Times New Roman"/>
          <w:color w:val="000000"/>
          <w:sz w:val="24"/>
          <w:szCs w:val="24"/>
          <w:lang w:eastAsia="ru-RU"/>
        </w:rPr>
        <w:t>/</w:t>
      </w:r>
      <w:r w:rsidRPr="00313D72">
        <w:rPr>
          <w:rFonts w:ascii="Times New Roman" w:hAnsi="Times New Roman" w:cs="Times New Roman"/>
          <w:color w:val="000000"/>
          <w:sz w:val="24"/>
          <w:szCs w:val="24"/>
          <w:lang w:val="en-US" w:eastAsia="ru-RU"/>
        </w:rPr>
        <w:t>urgi</w:t>
      </w:r>
      <w:r>
        <w:rPr>
          <w:rFonts w:ascii="Times New Roman" w:hAnsi="Times New Roman" w:cs="Times New Roman"/>
          <w:color w:val="000000"/>
          <w:sz w:val="24"/>
          <w:szCs w:val="24"/>
          <w:lang w:eastAsia="ru-RU"/>
        </w:rPr>
        <w:t>»</w:t>
      </w:r>
      <w:r w:rsidRPr="003E7FB8">
        <w:rPr>
          <w:rFonts w:ascii="Times New Roman" w:hAnsi="Times New Roman" w:cs="Times New Roman"/>
          <w:color w:val="000000"/>
          <w:sz w:val="24"/>
          <w:szCs w:val="24"/>
          <w:lang w:eastAsia="ru-RU"/>
        </w:rPr>
        <w:t xml:space="preserve"> в информационно-телекоммуникационной сети "Интернет" информацию в соответствии с перечнем сведений, установленных законодательством РФ, а также локальными нормативными актами, и обеспечивает ее обновление.</w:t>
      </w:r>
    </w:p>
    <w:p w:rsidR="00182115" w:rsidRPr="003E7FB8" w:rsidRDefault="00182115" w:rsidP="009F523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1.1</w:t>
      </w:r>
      <w:r>
        <w:rPr>
          <w:rFonts w:ascii="Times New Roman" w:hAnsi="Times New Roman" w:cs="Times New Roman"/>
          <w:color w:val="000000"/>
          <w:sz w:val="24"/>
          <w:szCs w:val="24"/>
          <w:lang w:eastAsia="ru-RU"/>
        </w:rPr>
        <w:t>5</w:t>
      </w:r>
      <w:r w:rsidRPr="003E7FB8">
        <w:rPr>
          <w:rFonts w:ascii="Times New Roman" w:hAnsi="Times New Roman" w:cs="Times New Roman"/>
          <w:color w:val="000000"/>
          <w:sz w:val="24"/>
          <w:szCs w:val="24"/>
          <w:lang w:eastAsia="ru-RU"/>
        </w:rPr>
        <w:t>. ДОУ вправе с согласия Учредителя открывать различные структурные подразделения, обеспечивающие осуществление образовательной деятельности с учетом уровня и направленности реализуемых образовательных программ.</w:t>
      </w:r>
    </w:p>
    <w:p w:rsidR="00182115" w:rsidRPr="003E7FB8" w:rsidRDefault="00182115" w:rsidP="009F523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Структурные подразделения образовательной организации не являются юридическими лицами и действуют на основании Устава и положения о соответствующем структурном подразделении, утвержденного заведующим ДОУ.</w:t>
      </w:r>
    </w:p>
    <w:p w:rsidR="00182115" w:rsidRDefault="00182115" w:rsidP="009F523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Руководители обособленных структурных подразделений ДОУ действуют на основании доверенности заведующего ДОУ.</w:t>
      </w:r>
    </w:p>
    <w:p w:rsidR="00182115" w:rsidRPr="003E7FB8" w:rsidRDefault="00182115" w:rsidP="009F523B">
      <w:pPr>
        <w:spacing w:after="0" w:line="240" w:lineRule="auto"/>
        <w:ind w:firstLine="709"/>
        <w:jc w:val="both"/>
        <w:rPr>
          <w:rFonts w:ascii="Times New Roman" w:hAnsi="Times New Roman" w:cs="Times New Roman"/>
          <w:color w:val="000000"/>
          <w:sz w:val="24"/>
          <w:szCs w:val="24"/>
          <w:lang w:eastAsia="ru-RU"/>
        </w:rPr>
      </w:pPr>
    </w:p>
    <w:p w:rsidR="00182115" w:rsidRPr="003E7FB8" w:rsidRDefault="00182115" w:rsidP="008A6838">
      <w:pPr>
        <w:spacing w:after="0" w:line="240" w:lineRule="auto"/>
        <w:jc w:val="center"/>
        <w:rPr>
          <w:rFonts w:ascii="Times New Roman" w:hAnsi="Times New Roman" w:cs="Times New Roman"/>
          <w:color w:val="000000"/>
          <w:sz w:val="24"/>
          <w:szCs w:val="24"/>
          <w:lang w:eastAsia="ru-RU"/>
        </w:rPr>
      </w:pPr>
      <w:r w:rsidRPr="003E7FB8">
        <w:rPr>
          <w:rFonts w:ascii="Times New Roman" w:hAnsi="Times New Roman" w:cs="Times New Roman"/>
          <w:b/>
          <w:bCs/>
          <w:color w:val="000000"/>
          <w:sz w:val="24"/>
          <w:szCs w:val="24"/>
          <w:lang w:eastAsia="ru-RU"/>
        </w:rPr>
        <w:t>2. Предмет, цели и виды деятельности ДОУ</w:t>
      </w:r>
    </w:p>
    <w:p w:rsidR="00182115" w:rsidRDefault="00182115" w:rsidP="009F523B">
      <w:pPr>
        <w:spacing w:after="0" w:line="240" w:lineRule="auto"/>
        <w:ind w:firstLine="709"/>
        <w:jc w:val="both"/>
        <w:rPr>
          <w:rFonts w:ascii="Times New Roman" w:hAnsi="Times New Roman" w:cs="Times New Roman"/>
          <w:color w:val="000000"/>
          <w:sz w:val="24"/>
          <w:szCs w:val="24"/>
          <w:lang w:eastAsia="ru-RU"/>
        </w:rPr>
      </w:pPr>
    </w:p>
    <w:p w:rsidR="00182115" w:rsidRPr="003E7FB8" w:rsidRDefault="00182115" w:rsidP="009F523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2.1. Предметом деятельности ДОУ является оказание услуг по реализации предусмотренных федеральными законами, законами Республики Бурятия, нормативными правовыми актами РФ и муниципальными правовыми актами органов местного самоуправления  муниципального образования «Еравнинский район» в сфере образования.</w:t>
      </w:r>
    </w:p>
    <w:p w:rsidR="00182115" w:rsidRPr="003E7FB8" w:rsidRDefault="00182115" w:rsidP="009F523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 xml:space="preserve">2.2.ДОУ обеспечивает получение дошкольного образования путем реализации образовательной программы дошкольного образования, а также присмотр и уход за воспитанниками в возрасте </w:t>
      </w:r>
      <w:r w:rsidRPr="00781F6A">
        <w:rPr>
          <w:rFonts w:ascii="Times New Roman" w:hAnsi="Times New Roman" w:cs="Times New Roman"/>
          <w:sz w:val="24"/>
          <w:szCs w:val="24"/>
          <w:lang w:eastAsia="ru-RU"/>
        </w:rPr>
        <w:t>от полутора лет</w:t>
      </w:r>
      <w:r w:rsidRPr="003E7FB8">
        <w:rPr>
          <w:rFonts w:ascii="Times New Roman" w:hAnsi="Times New Roman" w:cs="Times New Roman"/>
          <w:color w:val="000000"/>
          <w:sz w:val="24"/>
          <w:szCs w:val="24"/>
          <w:lang w:eastAsia="ru-RU"/>
        </w:rPr>
        <w:t xml:space="preserve"> до прекращения образовательных отношений.</w:t>
      </w:r>
    </w:p>
    <w:p w:rsidR="00182115" w:rsidRPr="003E7FB8" w:rsidRDefault="00182115" w:rsidP="009F523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2.3. Целями деятельности, для которых создано ДОУ, являются:</w:t>
      </w:r>
    </w:p>
    <w:p w:rsidR="00182115" w:rsidRPr="003E7FB8" w:rsidRDefault="00182115" w:rsidP="003E7FB8">
      <w:pPr>
        <w:numPr>
          <w:ilvl w:val="0"/>
          <w:numId w:val="1"/>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формирование общей культуры детей дошкольного возраста;</w:t>
      </w:r>
    </w:p>
    <w:p w:rsidR="00182115" w:rsidRPr="003E7FB8" w:rsidRDefault="00182115" w:rsidP="003E7FB8">
      <w:pPr>
        <w:numPr>
          <w:ilvl w:val="0"/>
          <w:numId w:val="1"/>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развитие физических, интеллектуальных, нравственных, эстетических и личностных качеств детей дошкольного возраста;</w:t>
      </w:r>
    </w:p>
    <w:p w:rsidR="00182115" w:rsidRPr="003E7FB8" w:rsidRDefault="00182115" w:rsidP="003E7FB8">
      <w:pPr>
        <w:numPr>
          <w:ilvl w:val="0"/>
          <w:numId w:val="1"/>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формирование предпосылок учебной деятельности детей дошкольного возраста;</w:t>
      </w:r>
    </w:p>
    <w:p w:rsidR="00182115" w:rsidRPr="003E7FB8" w:rsidRDefault="00182115" w:rsidP="003E7FB8">
      <w:pPr>
        <w:numPr>
          <w:ilvl w:val="0"/>
          <w:numId w:val="1"/>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сохранение и укрепление здоровья детей дошкольного возраста;</w:t>
      </w:r>
    </w:p>
    <w:p w:rsidR="00182115" w:rsidRPr="003E7FB8" w:rsidRDefault="00182115" w:rsidP="003E7FB8">
      <w:pPr>
        <w:numPr>
          <w:ilvl w:val="0"/>
          <w:numId w:val="1"/>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коррекция нарушений развития различных категорий детей с ограниченными возможностями здоровья;</w:t>
      </w:r>
    </w:p>
    <w:p w:rsidR="00182115" w:rsidRPr="003E7FB8" w:rsidRDefault="00182115" w:rsidP="003E7FB8">
      <w:pPr>
        <w:numPr>
          <w:ilvl w:val="0"/>
          <w:numId w:val="1"/>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оказание методической, диагностической и консультативной помощи родителям (законным представителям) по вопросам воспитания, обучения и развития детей</w:t>
      </w:r>
      <w:bookmarkStart w:id="0" w:name="ftnt_ref1"/>
      <w:r w:rsidR="00A12247" w:rsidRPr="003E7FB8">
        <w:rPr>
          <w:rFonts w:ascii="Times New Roman" w:hAnsi="Times New Roman" w:cs="Times New Roman"/>
          <w:color w:val="000000"/>
          <w:sz w:val="24"/>
          <w:szCs w:val="24"/>
          <w:vertAlign w:val="superscript"/>
          <w:lang w:eastAsia="ru-RU"/>
        </w:rPr>
        <w:fldChar w:fldCharType="begin"/>
      </w:r>
      <w:r w:rsidRPr="003E7FB8">
        <w:rPr>
          <w:rFonts w:ascii="Times New Roman" w:hAnsi="Times New Roman" w:cs="Times New Roman"/>
          <w:color w:val="000000"/>
          <w:sz w:val="24"/>
          <w:szCs w:val="24"/>
          <w:vertAlign w:val="superscript"/>
          <w:lang w:eastAsia="ru-RU"/>
        </w:rPr>
        <w:instrText xml:space="preserve"> HYPERLINK "http://nsportal.ru/detskiy-sad/upravlenie-dou/2015/09/17/ustav-2015" \l "ftnt1" </w:instrText>
      </w:r>
      <w:r w:rsidR="00A12247" w:rsidRPr="003E7FB8">
        <w:rPr>
          <w:rFonts w:ascii="Times New Roman" w:hAnsi="Times New Roman" w:cs="Times New Roman"/>
          <w:color w:val="000000"/>
          <w:sz w:val="24"/>
          <w:szCs w:val="24"/>
          <w:vertAlign w:val="superscript"/>
          <w:lang w:eastAsia="ru-RU"/>
        </w:rPr>
        <w:fldChar w:fldCharType="separate"/>
      </w:r>
      <w:r w:rsidRPr="003E7FB8">
        <w:rPr>
          <w:rFonts w:ascii="Times New Roman" w:hAnsi="Times New Roman" w:cs="Times New Roman"/>
          <w:color w:val="27638C"/>
          <w:sz w:val="24"/>
          <w:szCs w:val="24"/>
          <w:vertAlign w:val="superscript"/>
          <w:lang w:eastAsia="ru-RU"/>
        </w:rPr>
        <w:t>[1]</w:t>
      </w:r>
      <w:r w:rsidR="00A12247" w:rsidRPr="003E7FB8">
        <w:rPr>
          <w:rFonts w:ascii="Times New Roman" w:hAnsi="Times New Roman" w:cs="Times New Roman"/>
          <w:color w:val="000000"/>
          <w:sz w:val="24"/>
          <w:szCs w:val="24"/>
          <w:vertAlign w:val="superscript"/>
          <w:lang w:eastAsia="ru-RU"/>
        </w:rPr>
        <w:fldChar w:fldCharType="end"/>
      </w:r>
      <w:bookmarkEnd w:id="0"/>
      <w:r w:rsidRPr="003E7FB8">
        <w:rPr>
          <w:rFonts w:ascii="Times New Roman" w:hAnsi="Times New Roman" w:cs="Times New Roman"/>
          <w:color w:val="000000"/>
          <w:sz w:val="24"/>
          <w:szCs w:val="24"/>
          <w:lang w:eastAsia="ru-RU"/>
        </w:rPr>
        <w:t>.</w:t>
      </w:r>
    </w:p>
    <w:p w:rsidR="00182115" w:rsidRDefault="00182115" w:rsidP="001734C1">
      <w:pPr>
        <w:spacing w:after="0" w:line="240" w:lineRule="auto"/>
        <w:ind w:firstLine="709"/>
        <w:jc w:val="both"/>
        <w:rPr>
          <w:rFonts w:ascii="Times New Roman" w:hAnsi="Times New Roman" w:cs="Times New Roman"/>
          <w:color w:val="000000"/>
          <w:sz w:val="24"/>
          <w:szCs w:val="24"/>
          <w:lang w:eastAsia="ru-RU"/>
        </w:rPr>
      </w:pPr>
    </w:p>
    <w:p w:rsidR="00182115" w:rsidRPr="003E7FB8" w:rsidRDefault="00182115" w:rsidP="001734C1">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2.4. ДОУ осуществляет следующие основные виды деятельности:</w:t>
      </w:r>
    </w:p>
    <w:p w:rsidR="00182115" w:rsidRPr="003E7FB8" w:rsidRDefault="00182115" w:rsidP="003E7FB8">
      <w:pPr>
        <w:numPr>
          <w:ilvl w:val="0"/>
          <w:numId w:val="2"/>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предоставление общедоступного бесплатного дошкольного образования;</w:t>
      </w:r>
    </w:p>
    <w:p w:rsidR="00182115" w:rsidRPr="003E7FB8" w:rsidRDefault="00182115" w:rsidP="003E7FB8">
      <w:pPr>
        <w:numPr>
          <w:ilvl w:val="0"/>
          <w:numId w:val="2"/>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присмотр и уход за детьми.</w:t>
      </w:r>
    </w:p>
    <w:p w:rsidR="00182115" w:rsidRPr="003E7FB8" w:rsidRDefault="00182115" w:rsidP="001734C1">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2.5. В соответствии с предусмотренными в п. 2.4. основными видами деятельности ДОУ выполняет муниципальное задание, которое формируется и утверждается Учредителем.</w:t>
      </w:r>
    </w:p>
    <w:p w:rsidR="00182115" w:rsidRPr="003E7FB8" w:rsidRDefault="00182115" w:rsidP="001734C1">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2.6. ДОУ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п. 2.4. настоящего Устава, в целях, указанных в п. 2.2 настоящего Устава, для граждан и юридических лиц за плату и на одинаковых при оказании одних и тех же услуг условиях.</w:t>
      </w:r>
    </w:p>
    <w:p w:rsidR="00182115" w:rsidRPr="003E7FB8" w:rsidRDefault="00182115" w:rsidP="001734C1">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2.7. ДОУ вправе осуществлять виды деятельности (в т. ч. приносящие доход), не относящиеся к основным, лишь постольку, поскольку это служит достижению целей, ради которых оно создано. Доход от оказания платных образовательных услуг используется ДОУ в соответствии с уставными целями.</w:t>
      </w:r>
    </w:p>
    <w:p w:rsidR="00182115" w:rsidRPr="003E7FB8" w:rsidRDefault="00182115" w:rsidP="001734C1">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2.8. Виды деятельности, требующие в соответствии с законодательством РФ лицензирования, могут осуществляться ДОУ после получения соответствующей лицензии.</w:t>
      </w:r>
    </w:p>
    <w:p w:rsidR="00182115" w:rsidRPr="003E7FB8" w:rsidRDefault="00182115" w:rsidP="001734C1">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ДОУ не вправе осуществлять виды деятельности, приносящей доход, оказывать платные услуги и работы, не указанные в настоящем разделе Устава.</w:t>
      </w:r>
    </w:p>
    <w:p w:rsidR="00182115" w:rsidRPr="003E7FB8" w:rsidRDefault="00182115" w:rsidP="001734C1">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2.9. Доходы, полученные ДОУ от приносящей доход деятельности, поступают в самостоятельное распоряжение ДОУ. Имущество, приобретенное ДОУ за счет средств, полученных от приносящей доход деятельности, учитывается обособленно и поступает в самостоятельное распоряжение ДОУ в соответствии с законодательством РФ.</w:t>
      </w:r>
    </w:p>
    <w:p w:rsidR="00182115" w:rsidRPr="003E7FB8" w:rsidRDefault="00182115" w:rsidP="001734C1">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 xml:space="preserve">2.10. Организация питания возлагается на ДОУ. Питание в ДОУ организуется в соответствии с санитарно-эпидемиологическими правилами и нормами и осуществляется в соответствии с примерным десятидневным меню, </w:t>
      </w:r>
      <w:r w:rsidRPr="003E7FB8">
        <w:rPr>
          <w:rFonts w:ascii="Times New Roman" w:hAnsi="Times New Roman" w:cs="Times New Roman"/>
          <w:sz w:val="24"/>
          <w:szCs w:val="24"/>
          <w:lang w:eastAsia="ru-RU"/>
        </w:rPr>
        <w:t>разработанным</w:t>
      </w:r>
      <w:r w:rsidRPr="003E7FB8">
        <w:rPr>
          <w:rFonts w:ascii="Times New Roman" w:hAnsi="Times New Roman" w:cs="Times New Roman"/>
          <w:color w:val="000000"/>
          <w:sz w:val="24"/>
          <w:szCs w:val="24"/>
          <w:lang w:eastAsia="ru-RU"/>
        </w:rPr>
        <w:t xml:space="preserve"> и рекомендованным органами здравоохранения.</w:t>
      </w:r>
    </w:p>
    <w:p w:rsidR="00182115" w:rsidRPr="003E7FB8" w:rsidRDefault="00182115" w:rsidP="001734C1">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 xml:space="preserve">Контроль за качеством, разнообразием питания, витаминизацией блюд, закладкой продуктов питания, кулинарной обработкой, выходом блюд, вкусовыми качествами пищи, за санитарным состоянием пищеблока, правильностью хранения и соблюдением сроков реализации продуктов возлагается на заведующего ДОУ, бракеражную комиссию и закрепленный персонал в соответствии с их компетенцией. В ДОУ питание детей организуется в </w:t>
      </w:r>
      <w:r w:rsidRPr="003E7FB8">
        <w:rPr>
          <w:rFonts w:ascii="Times New Roman" w:hAnsi="Times New Roman" w:cs="Times New Roman"/>
          <w:sz w:val="24"/>
          <w:szCs w:val="24"/>
          <w:lang w:eastAsia="ru-RU"/>
        </w:rPr>
        <w:t>столовой</w:t>
      </w:r>
      <w:r w:rsidRPr="003E7FB8">
        <w:rPr>
          <w:rFonts w:ascii="Times New Roman" w:hAnsi="Times New Roman" w:cs="Times New Roman"/>
          <w:color w:val="000000"/>
          <w:sz w:val="24"/>
          <w:szCs w:val="24"/>
          <w:lang w:eastAsia="ru-RU"/>
        </w:rPr>
        <w:t>.</w:t>
      </w:r>
    </w:p>
    <w:p w:rsidR="00182115" w:rsidRPr="003E7FB8" w:rsidRDefault="00182115" w:rsidP="001734C1">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2.11. Медицинское обслуживание детей в ДОУ обеспечивается специально закрепленными органами здравоохранения за ДОУ медицинским персоналом. Медицинский персонал наряду с администрацией и работниками несет ответственность за здоровье и физическое развитие детей, проведение лечебно-профилактических мероприятий, соблюдение санитарно-гигиенических норм, режима. Медицинские работники проводят профилактические мероприятия в целях недопущения возникновения и распространения инфекционных заболеваний и пищевых отравлений.</w:t>
      </w:r>
    </w:p>
    <w:p w:rsidR="00182115" w:rsidRPr="003E7FB8" w:rsidRDefault="00182115" w:rsidP="001734C1">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Для осуществления медицинского обслуживания воспитанников ДОУ безвозмездно предоставляет помещение и создает условия для работы медицинского персонала.</w:t>
      </w:r>
    </w:p>
    <w:p w:rsidR="00182115" w:rsidRPr="003E7FB8" w:rsidRDefault="00182115" w:rsidP="001734C1">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ДОУ в пределах своей компетенции создает условия для охраны здоровья воспитанников, обеспечивает:</w:t>
      </w:r>
    </w:p>
    <w:p w:rsidR="00182115" w:rsidRPr="003E7FB8" w:rsidRDefault="00182115" w:rsidP="003E7FB8">
      <w:pPr>
        <w:numPr>
          <w:ilvl w:val="0"/>
          <w:numId w:val="3"/>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текущий контроль за состоянием здоровья воспитанников;</w:t>
      </w:r>
    </w:p>
    <w:p w:rsidR="00182115" w:rsidRPr="003E7FB8" w:rsidRDefault="00182115" w:rsidP="003E7FB8">
      <w:pPr>
        <w:numPr>
          <w:ilvl w:val="0"/>
          <w:numId w:val="3"/>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проведение санитарно-гигиенических, профилактических и оздоровительных мероприятий;</w:t>
      </w:r>
    </w:p>
    <w:p w:rsidR="00182115" w:rsidRPr="003E7FB8" w:rsidRDefault="00182115" w:rsidP="003E7FB8">
      <w:pPr>
        <w:numPr>
          <w:ilvl w:val="0"/>
          <w:numId w:val="3"/>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lastRenderedPageBreak/>
        <w:t>соблюдение государственных санитарно-эпидемиологических правил и нормативов;</w:t>
      </w:r>
    </w:p>
    <w:p w:rsidR="00182115" w:rsidRPr="003E7FB8" w:rsidRDefault="00182115" w:rsidP="003E7FB8">
      <w:pPr>
        <w:numPr>
          <w:ilvl w:val="0"/>
          <w:numId w:val="3"/>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расследование и учет несчастных случаев с воспитанниками во время пребывания в организации.</w:t>
      </w:r>
    </w:p>
    <w:p w:rsidR="00182115" w:rsidRPr="003E7FB8" w:rsidRDefault="00182115" w:rsidP="001734C1">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Оздоровительная работа в ДОУ осуществляется на основе данных о состоянии здоровья, уровне психофизического развития воспитанников и с учетом индивидуальных личностных особенностей каждого воспитанника.</w:t>
      </w:r>
    </w:p>
    <w:p w:rsidR="00182115" w:rsidRPr="003E7FB8" w:rsidRDefault="00182115" w:rsidP="001734C1">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2.12. В ДОУ могут организовываться группы: кратковременного пребывания для детей дошкольного возраста,</w:t>
      </w:r>
      <w:r w:rsidRPr="003E7FB8">
        <w:rPr>
          <w:rFonts w:ascii="Times New Roman" w:hAnsi="Times New Roman" w:cs="Times New Roman"/>
          <w:color w:val="FF0000"/>
          <w:sz w:val="24"/>
          <w:szCs w:val="24"/>
          <w:lang w:eastAsia="ru-RU"/>
        </w:rPr>
        <w:t> </w:t>
      </w:r>
      <w:r w:rsidRPr="003E7FB8">
        <w:rPr>
          <w:rFonts w:ascii="Times New Roman" w:hAnsi="Times New Roman" w:cs="Times New Roman"/>
          <w:color w:val="000000"/>
          <w:sz w:val="24"/>
          <w:szCs w:val="24"/>
          <w:lang w:eastAsia="ru-RU"/>
        </w:rPr>
        <w:t>по присмотру и уходу без реализации образовательной программы дошкольного образования,  для детей дошкольного возраста и раннего возраста при реализации образовательной программы дошкольного образования, обеспечивающие развитие, присмотр, уход и оздоровление воспитанников. Деятельность групп регламентируется соответствующими локальными актами ДОУ.</w:t>
      </w:r>
    </w:p>
    <w:p w:rsidR="00182115" w:rsidRPr="003E7FB8" w:rsidRDefault="00182115" w:rsidP="001734C1">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2.13.Присмотр и уход в группах обеспечивает комплекс мер по организации питания и хозяйственно-бытового обслуживания детей, обеспечению соблюдения ими личной гигиены и режима дня.</w:t>
      </w:r>
    </w:p>
    <w:p w:rsidR="00182115" w:rsidRPr="003E7FB8" w:rsidRDefault="00182115" w:rsidP="001734C1">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2.14. За присмотр и уход за ребенком в ДОУ с родителей (законных представителей) взимается плата. Ее размер определяется Учредителем и отражается в Договоре.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 За присмотр и уход за детьми-инвалидами, детьми-сиротами и детьми, оставшимися без попечения родителей, а также за детьми с туберкулезной интоксикацией родительская плата не взимается.</w:t>
      </w:r>
    </w:p>
    <w:p w:rsidR="00182115" w:rsidRDefault="00182115" w:rsidP="001734C1">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Родителям (законным представителям) выплачивается компенсация части родительской платы в размере, устанавливаемом нормативными правовыми актами субъектов РФ. Право на получение компенсации имеет один из родителей (законных представителей), внесших родительскую плату за присмотр и уход за детьми в ДОУ.</w:t>
      </w:r>
    </w:p>
    <w:p w:rsidR="00182115" w:rsidRPr="003E7FB8" w:rsidRDefault="00182115" w:rsidP="001734C1">
      <w:pPr>
        <w:spacing w:after="0" w:line="240" w:lineRule="auto"/>
        <w:ind w:firstLine="709"/>
        <w:jc w:val="both"/>
        <w:rPr>
          <w:rFonts w:ascii="Times New Roman" w:hAnsi="Times New Roman" w:cs="Times New Roman"/>
          <w:color w:val="000000"/>
          <w:sz w:val="24"/>
          <w:szCs w:val="24"/>
          <w:lang w:eastAsia="ru-RU"/>
        </w:rPr>
      </w:pPr>
    </w:p>
    <w:p w:rsidR="00182115" w:rsidRPr="003E7FB8" w:rsidRDefault="00182115" w:rsidP="008A6838">
      <w:pPr>
        <w:spacing w:after="0" w:line="240" w:lineRule="auto"/>
        <w:jc w:val="center"/>
        <w:rPr>
          <w:rFonts w:ascii="Times New Roman" w:hAnsi="Times New Roman" w:cs="Times New Roman"/>
          <w:color w:val="000000"/>
          <w:sz w:val="24"/>
          <w:szCs w:val="24"/>
          <w:lang w:eastAsia="ru-RU"/>
        </w:rPr>
      </w:pPr>
      <w:r w:rsidRPr="003E7FB8">
        <w:rPr>
          <w:rFonts w:ascii="Times New Roman" w:hAnsi="Times New Roman" w:cs="Times New Roman"/>
          <w:b/>
          <w:bCs/>
          <w:color w:val="000000"/>
          <w:sz w:val="24"/>
          <w:szCs w:val="24"/>
          <w:lang w:eastAsia="ru-RU"/>
        </w:rPr>
        <w:t>3. Организация образовательного процесса</w:t>
      </w:r>
    </w:p>
    <w:p w:rsidR="00182115" w:rsidRDefault="00182115" w:rsidP="001734C1">
      <w:pPr>
        <w:spacing w:after="0" w:line="240" w:lineRule="auto"/>
        <w:ind w:firstLine="709"/>
        <w:jc w:val="both"/>
        <w:rPr>
          <w:rFonts w:ascii="Times New Roman" w:hAnsi="Times New Roman" w:cs="Times New Roman"/>
          <w:color w:val="000000"/>
          <w:sz w:val="24"/>
          <w:szCs w:val="24"/>
          <w:lang w:eastAsia="ru-RU"/>
        </w:rPr>
      </w:pPr>
    </w:p>
    <w:p w:rsidR="00182115" w:rsidRPr="003E7FB8" w:rsidRDefault="00182115" w:rsidP="001734C1">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3.1. ДОУ обеспечивает получение дошкольного образования, присмотр и уход за воспитанниками</w:t>
      </w:r>
      <w:r>
        <w:rPr>
          <w:rFonts w:ascii="Times New Roman" w:hAnsi="Times New Roman" w:cs="Times New Roman"/>
          <w:color w:val="000000"/>
          <w:sz w:val="24"/>
          <w:szCs w:val="24"/>
          <w:lang w:eastAsia="ru-RU"/>
        </w:rPr>
        <w:t xml:space="preserve"> в возрасте от двух месяцев </w:t>
      </w:r>
      <w:r w:rsidRPr="003E7FB8">
        <w:rPr>
          <w:rFonts w:ascii="Times New Roman" w:hAnsi="Times New Roman" w:cs="Times New Roman"/>
          <w:color w:val="000000"/>
          <w:sz w:val="24"/>
          <w:szCs w:val="24"/>
          <w:lang w:eastAsia="ru-RU"/>
        </w:rPr>
        <w:t>до прекращения образовательных отношений</w:t>
      </w:r>
      <w:r>
        <w:rPr>
          <w:rFonts w:ascii="Times New Roman" w:hAnsi="Times New Roman" w:cs="Times New Roman"/>
          <w:color w:val="000000"/>
          <w:sz w:val="24"/>
          <w:szCs w:val="24"/>
          <w:lang w:eastAsia="ru-RU"/>
        </w:rPr>
        <w:t>.</w:t>
      </w:r>
    </w:p>
    <w:p w:rsidR="00182115" w:rsidRPr="003E7FB8" w:rsidRDefault="00182115" w:rsidP="001734C1">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3.2. Количество групп в ДОУ определяется Учредителем,  исходя из их предельной наполняемости, принятой в зависимости от санитарных норм и имеющихся условий для осуществления образовательного процесса (а также с учетом предельной наполняемости, принятой при расчете норматива бюджетного финансирования).</w:t>
      </w:r>
    </w:p>
    <w:p w:rsidR="00182115" w:rsidRPr="003E7FB8" w:rsidRDefault="00182115" w:rsidP="001734C1">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3.3. </w:t>
      </w:r>
      <w:r w:rsidRPr="003E7FB8">
        <w:rPr>
          <w:rFonts w:ascii="Times New Roman" w:hAnsi="Times New Roman" w:cs="Times New Roman"/>
          <w:color w:val="000000"/>
          <w:sz w:val="24"/>
          <w:szCs w:val="24"/>
          <w:shd w:val="clear" w:color="auto" w:fill="FFFFFF"/>
          <w:lang w:eastAsia="ru-RU"/>
        </w:rPr>
        <w:t>Группы могут иметь общеразвивающую, компенсирующую, оздоровительную или комбинированную направленность.</w:t>
      </w:r>
    </w:p>
    <w:p w:rsidR="00182115" w:rsidRPr="003E7FB8" w:rsidRDefault="00182115" w:rsidP="001734C1">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В группах общеразвивающей направленности осуществляется реализация основной образовательной программы дошкольного образования.</w:t>
      </w:r>
    </w:p>
    <w:p w:rsidR="00182115" w:rsidRPr="003E7FB8" w:rsidRDefault="00182115" w:rsidP="001734C1">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 адаптированной для детей с ограниченными возможностями здоровья с учетом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w:t>
      </w:r>
    </w:p>
    <w:p w:rsidR="00182115" w:rsidRPr="003E7FB8" w:rsidRDefault="00182115" w:rsidP="001734C1">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3.4. Наполняемость групп определяется с учетом возраста детей, их состояния здоровья, специфики основной образовательной программы, а также с учетом Санитарно-эпидемиологических требований к устройству, содержанию и организации режима работы дошкольных образовательных организаций.</w:t>
      </w:r>
    </w:p>
    <w:p w:rsidR="00182115" w:rsidRPr="003E7FB8" w:rsidRDefault="00182115" w:rsidP="001734C1">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lastRenderedPageBreak/>
        <w:t>3.5. В ДОУ могут организовываться разновозрастные (смешанные) группы детей с учетом возможности организации в них режима дня, соответствующего анатомо-физиологическим особенностям каждой возрастной группы.</w:t>
      </w:r>
    </w:p>
    <w:p w:rsidR="00182115" w:rsidRPr="003E7FB8" w:rsidRDefault="00182115" w:rsidP="001734C1">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3.6. Перевод детей из одной возрастной группы в другую осуществляется на основании приказа заведующего ДОУ в период с августа по сентябрь текущего года.</w:t>
      </w:r>
    </w:p>
    <w:p w:rsidR="00182115" w:rsidRPr="003E7FB8" w:rsidRDefault="00182115" w:rsidP="001734C1">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3.7. Содержание образовательного процесса в ДОУ определяется основной образовательной программой дошкольного образования, разрабатываемой и утверждаемой ДОУ самостоятельно. Образовательная программа дошкольного образования разрабатывается в соответствии с федеральным государственным образовательным стандартом дошкольного образования, а также с учетом соответствующих примерных образовательных программ дошкольного образования.</w:t>
      </w:r>
    </w:p>
    <w:p w:rsidR="00182115" w:rsidRPr="003E7FB8" w:rsidRDefault="00182115" w:rsidP="001734C1">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3.8. Образовательный процесс предусматривает обеспечение развития различных видов деятельности с учетом возможностей, интересов, потребностей самих детей.</w:t>
      </w:r>
    </w:p>
    <w:p w:rsidR="00182115" w:rsidRPr="003E7FB8" w:rsidRDefault="00182115" w:rsidP="001734C1">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3.9 Основная образовательная программа реализуется в течение всего времени пребывания детей в ДОУ.</w:t>
      </w:r>
    </w:p>
    <w:p w:rsidR="00182115" w:rsidRPr="003E7FB8" w:rsidRDefault="00182115" w:rsidP="001734C1">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3.10. Образовательная деятельность в ДОУ ведется на русском языке.</w:t>
      </w:r>
    </w:p>
    <w:p w:rsidR="00182115" w:rsidRPr="003E7FB8" w:rsidRDefault="00182115" w:rsidP="001734C1">
      <w:pPr>
        <w:spacing w:after="0" w:line="240" w:lineRule="auto"/>
        <w:ind w:firstLine="709"/>
        <w:jc w:val="both"/>
        <w:rPr>
          <w:rFonts w:ascii="Times New Roman" w:hAnsi="Times New Roman" w:cs="Times New Roman"/>
          <w:sz w:val="24"/>
          <w:szCs w:val="24"/>
        </w:rPr>
      </w:pPr>
      <w:r w:rsidRPr="003E7FB8">
        <w:rPr>
          <w:rFonts w:ascii="Times New Roman" w:hAnsi="Times New Roman" w:cs="Times New Roman"/>
          <w:color w:val="000000"/>
          <w:sz w:val="24"/>
          <w:szCs w:val="24"/>
          <w:lang w:eastAsia="ru-RU"/>
        </w:rPr>
        <w:t>3.10.1.П</w:t>
      </w:r>
      <w:r w:rsidRPr="003E7FB8">
        <w:rPr>
          <w:rFonts w:ascii="Times New Roman" w:hAnsi="Times New Roman" w:cs="Times New Roman"/>
          <w:sz w:val="24"/>
          <w:szCs w:val="24"/>
        </w:rPr>
        <w:t>о желанию воспитанников, их  родителей (законных представителей) может быть введено изучение бурятского языка как второго государственного языка в Республике Бурятия.</w:t>
      </w:r>
    </w:p>
    <w:p w:rsidR="00182115" w:rsidRPr="003E7FB8" w:rsidRDefault="00182115" w:rsidP="001734C1">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sz w:val="24"/>
          <w:szCs w:val="24"/>
        </w:rPr>
        <w:t>3.</w:t>
      </w:r>
      <w:r w:rsidRPr="003E7FB8">
        <w:rPr>
          <w:rFonts w:ascii="Times New Roman" w:hAnsi="Times New Roman" w:cs="Times New Roman"/>
          <w:color w:val="000000"/>
          <w:sz w:val="24"/>
          <w:szCs w:val="24"/>
          <w:lang w:eastAsia="ru-RU"/>
        </w:rPr>
        <w:t>11. Образовательная программа дошкольного образования реализуется в специально организованных формах деятельности: групповые, фронтальные, подгрупповые, индивидуальные, дидактические игры, чтение познавательной и художественной литературы, тематические экскурсии, наблюдения на прогулке, в группе в процессе экспериментальной деятельности, проведение плановых развлечений, досугов, праздников.</w:t>
      </w:r>
    </w:p>
    <w:p w:rsidR="00182115" w:rsidRPr="003E7FB8" w:rsidRDefault="00182115" w:rsidP="001734C1">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3.12. Образовательная программа дошкольного образования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w:t>
      </w:r>
    </w:p>
    <w:p w:rsidR="00182115" w:rsidRPr="003E7FB8" w:rsidRDefault="00182115" w:rsidP="003E7FB8">
      <w:pPr>
        <w:numPr>
          <w:ilvl w:val="0"/>
          <w:numId w:val="4"/>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социально-коммуникативное развитие;</w:t>
      </w:r>
    </w:p>
    <w:p w:rsidR="00182115" w:rsidRPr="003E7FB8" w:rsidRDefault="00182115" w:rsidP="003E7FB8">
      <w:pPr>
        <w:numPr>
          <w:ilvl w:val="0"/>
          <w:numId w:val="4"/>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познавательное развитие;</w:t>
      </w:r>
    </w:p>
    <w:p w:rsidR="00182115" w:rsidRPr="003E7FB8" w:rsidRDefault="00182115" w:rsidP="003E7FB8">
      <w:pPr>
        <w:numPr>
          <w:ilvl w:val="0"/>
          <w:numId w:val="4"/>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речевое развитие;</w:t>
      </w:r>
    </w:p>
    <w:p w:rsidR="00182115" w:rsidRPr="003E7FB8" w:rsidRDefault="00182115" w:rsidP="003E7FB8">
      <w:pPr>
        <w:numPr>
          <w:ilvl w:val="0"/>
          <w:numId w:val="4"/>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художественно-эстетическое развитие;</w:t>
      </w:r>
    </w:p>
    <w:p w:rsidR="00182115" w:rsidRPr="003E7FB8" w:rsidRDefault="00182115" w:rsidP="003E7FB8">
      <w:pPr>
        <w:numPr>
          <w:ilvl w:val="0"/>
          <w:numId w:val="4"/>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физическое развитие.</w:t>
      </w:r>
    </w:p>
    <w:p w:rsidR="00182115" w:rsidRPr="003E7FB8" w:rsidRDefault="00182115" w:rsidP="001734C1">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3.13. При реализации образовательной программы дошкольного образования может проводиться оценка индивидуального развития детей. Такая оценка проводится педагогическими работниками ДОУ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182115" w:rsidRPr="003E7FB8" w:rsidRDefault="00182115" w:rsidP="001734C1">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182115" w:rsidRPr="003E7FB8" w:rsidRDefault="00182115" w:rsidP="001734C1">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Участие ребенка в психологической диагностике допускается только с согласия его родителей (законных представителей).</w:t>
      </w:r>
    </w:p>
    <w:p w:rsidR="00182115" w:rsidRPr="003E7FB8" w:rsidRDefault="00182115" w:rsidP="001734C1">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Результаты психологической диагностики используются для решения задач психологического сопровождения и проведения квалифицированной коррекции развития детей.</w:t>
      </w:r>
    </w:p>
    <w:p w:rsidR="00182115" w:rsidRPr="003E7FB8" w:rsidRDefault="00182115" w:rsidP="001734C1">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3.14. Содержание дошкольного образования и условия организации обучения и воспитания детей с ограниченными возможностями здоровья в ДОУ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182115" w:rsidRPr="003E7FB8" w:rsidRDefault="00182115" w:rsidP="001734C1">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lastRenderedPageBreak/>
        <w:t>При осуществлении образовательной деятельности по адаптированным образовательным программам дошкольного образования, в ДОУ создаются специальные условия для получения дошкольного образования детьми с ограниченными возможностями здоровья. При получении дошкольного образования воспитанникам с ограниченными возможностями здоровья предоставляются бесплатно специальные учебники и учебные пособия, иная учебная литература.</w:t>
      </w:r>
    </w:p>
    <w:p w:rsidR="00182115" w:rsidRPr="003E7FB8" w:rsidRDefault="00182115" w:rsidP="001734C1">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3.15. Дошкольное образование детей с ограниченными возможностями здоровья может быть организовано как совместно с другими детьми, так и в отдельных группах. Для воспитанников, нуждающихся в длительном лечении, детей-инвалидов, которые по состоянию здоровья не могут посещать образовательные организации, на основании заключения медицинской организации и письменного обращения родителей (законных представителей) обучение по образовательным программам дошкольного образования организуется на дому или в медицинских организациях.</w:t>
      </w:r>
    </w:p>
    <w:p w:rsidR="00182115" w:rsidRPr="003E7FB8" w:rsidRDefault="00182115" w:rsidP="001734C1">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3.16. ДОУ работает по режиму пятидневной рабочей недели с 10</w:t>
      </w:r>
      <w:r w:rsidRPr="003E7FB8">
        <w:rPr>
          <w:rFonts w:ascii="Times New Roman" w:hAnsi="Times New Roman" w:cs="Times New Roman"/>
          <w:color w:val="000000"/>
          <w:sz w:val="24"/>
          <w:szCs w:val="24"/>
          <w:vertAlign w:val="superscript"/>
          <w:lang w:eastAsia="ru-RU"/>
        </w:rPr>
        <w:t>30</w:t>
      </w:r>
      <w:r w:rsidRPr="003E7FB8">
        <w:rPr>
          <w:rFonts w:ascii="Times New Roman" w:hAnsi="Times New Roman" w:cs="Times New Roman"/>
          <w:b/>
          <w:bCs/>
          <w:color w:val="000000"/>
          <w:sz w:val="24"/>
          <w:szCs w:val="24"/>
          <w:lang w:eastAsia="ru-RU"/>
        </w:rPr>
        <w:t xml:space="preserve"> </w:t>
      </w:r>
      <w:r w:rsidRPr="003E7FB8">
        <w:rPr>
          <w:rFonts w:ascii="Times New Roman" w:hAnsi="Times New Roman" w:cs="Times New Roman"/>
          <w:color w:val="000000"/>
          <w:sz w:val="24"/>
          <w:szCs w:val="24"/>
          <w:lang w:eastAsia="ru-RU"/>
        </w:rPr>
        <w:t xml:space="preserve"> часовым </w:t>
      </w:r>
      <w:r>
        <w:rPr>
          <w:rFonts w:ascii="Times New Roman" w:hAnsi="Times New Roman" w:cs="Times New Roman"/>
          <w:color w:val="000000"/>
          <w:sz w:val="24"/>
          <w:szCs w:val="24"/>
          <w:lang w:eastAsia="ru-RU"/>
        </w:rPr>
        <w:t> пребыванием воспитанников с 07</w:t>
      </w:r>
      <w:r w:rsidRPr="003E7FB8">
        <w:rPr>
          <w:rFonts w:ascii="Times New Roman" w:hAnsi="Times New Roman" w:cs="Times New Roman"/>
          <w:color w:val="000000"/>
          <w:sz w:val="24"/>
          <w:szCs w:val="24"/>
          <w:lang w:eastAsia="ru-RU"/>
        </w:rPr>
        <w:t xml:space="preserve">.00 до </w:t>
      </w:r>
      <w:r>
        <w:rPr>
          <w:rFonts w:ascii="Times New Roman" w:hAnsi="Times New Roman" w:cs="Times New Roman"/>
          <w:color w:val="000000"/>
          <w:sz w:val="24"/>
          <w:szCs w:val="24"/>
          <w:lang w:eastAsia="ru-RU"/>
        </w:rPr>
        <w:t>17</w:t>
      </w:r>
      <w:r w:rsidRPr="003E7FB8">
        <w:rPr>
          <w:rFonts w:ascii="Times New Roman" w:hAnsi="Times New Roman" w:cs="Times New Roman"/>
          <w:color w:val="000000"/>
          <w:sz w:val="24"/>
          <w:szCs w:val="24"/>
          <w:lang w:eastAsia="ru-RU"/>
        </w:rPr>
        <w:t>.30 и календарным временем посещения – 10 месяцев.</w:t>
      </w:r>
      <w:r>
        <w:rPr>
          <w:rFonts w:ascii="Times New Roman" w:hAnsi="Times New Roman" w:cs="Times New Roman"/>
          <w:color w:val="000000"/>
          <w:sz w:val="24"/>
          <w:szCs w:val="24"/>
          <w:lang w:eastAsia="ru-RU"/>
        </w:rPr>
        <w:t xml:space="preserve"> В период предпраздничных дней продолжительность рабочего дня сокращается на один час.</w:t>
      </w:r>
      <w:r w:rsidRPr="003E7FB8">
        <w:rPr>
          <w:rFonts w:ascii="Times New Roman" w:hAnsi="Times New Roman" w:cs="Times New Roman"/>
          <w:color w:val="000000"/>
          <w:sz w:val="24"/>
          <w:szCs w:val="24"/>
          <w:lang w:eastAsia="ru-RU"/>
        </w:rPr>
        <w:t xml:space="preserve"> Суббота, воскресенье и праздничные дни – нерабочие (выходные).</w:t>
      </w:r>
    </w:p>
    <w:p w:rsidR="00182115" w:rsidRPr="003E7FB8" w:rsidRDefault="00182115" w:rsidP="001734C1">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3.17. Ежедневный утренний прием детей проводят воспитатели, которые опрашивают родителей о состоянии здоровья детей.</w:t>
      </w:r>
    </w:p>
    <w:p w:rsidR="00182115" w:rsidRPr="003E7FB8" w:rsidRDefault="00182115" w:rsidP="001734C1">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Выявленные больные дети или дети с подозрением на заболевание в ДОУ не принимаются; заболевших в течение дня детей изолируют от здоровых детей (временно размещают в медицинском помещении) до прихода родителей (законных представителей) или направляют в лечебное учреждение.</w:t>
      </w:r>
    </w:p>
    <w:p w:rsidR="00182115" w:rsidRPr="003E7FB8" w:rsidRDefault="00182115" w:rsidP="001734C1">
      <w:pPr>
        <w:spacing w:after="0" w:line="240" w:lineRule="auto"/>
        <w:ind w:firstLine="709"/>
        <w:jc w:val="both"/>
        <w:rPr>
          <w:rFonts w:ascii="Times New Roman" w:hAnsi="Times New Roman" w:cs="Times New Roman"/>
          <w:sz w:val="24"/>
          <w:szCs w:val="24"/>
          <w:lang w:eastAsia="ru-RU"/>
        </w:rPr>
      </w:pPr>
      <w:r w:rsidRPr="003E7FB8">
        <w:rPr>
          <w:rFonts w:ascii="Times New Roman" w:hAnsi="Times New Roman" w:cs="Times New Roman"/>
          <w:color w:val="000000"/>
          <w:sz w:val="24"/>
          <w:szCs w:val="24"/>
          <w:lang w:eastAsia="ru-RU"/>
        </w:rPr>
        <w:t xml:space="preserve">3.18. После перенесенного заболевания, а также отсутствия более 5 дней (за исключением выходных и праздничных дней), детей принимают в ДОУ только при наличии справки с указанием диагноза, длительности заболевания, </w:t>
      </w:r>
      <w:r w:rsidRPr="003E7FB8">
        <w:rPr>
          <w:rFonts w:ascii="Times New Roman" w:hAnsi="Times New Roman" w:cs="Times New Roman"/>
          <w:sz w:val="24"/>
          <w:szCs w:val="24"/>
          <w:lang w:eastAsia="ru-RU"/>
        </w:rPr>
        <w:t>проведенного лечения, сведений об отсутствии контакта с инфекционными больными.</w:t>
      </w:r>
    </w:p>
    <w:p w:rsidR="00182115" w:rsidRPr="003E7FB8" w:rsidRDefault="00182115" w:rsidP="001734C1">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3.19. Режим дня в ДОУ устанавливается в соответствии с возрастными особенностями детей и способствует их гармоничному развитию.</w:t>
      </w:r>
    </w:p>
    <w:p w:rsidR="00182115" w:rsidRPr="003E7FB8" w:rsidRDefault="00182115" w:rsidP="001734C1">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3.20. Продолжительность самостоятельной деятельности детей, непрерывной непосредственно образовательной деятельности (занятия), прогулок, сна, а также допустимый объем образовательной нагрузки определяется Санитарно-эпидемиологическими требованиями к устройству, содержанию и организации режима работы дошкольных образовательных организаций.</w:t>
      </w:r>
    </w:p>
    <w:p w:rsidR="00182115" w:rsidRPr="003E7FB8" w:rsidRDefault="00182115" w:rsidP="001734C1">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3.21. Домашние задания воспитанникам ДОУ не задаются.</w:t>
      </w:r>
    </w:p>
    <w:p w:rsidR="00182115" w:rsidRPr="003E7FB8" w:rsidRDefault="00182115" w:rsidP="001734C1">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3.22. </w:t>
      </w:r>
      <w:r w:rsidRPr="003E7FB8">
        <w:rPr>
          <w:rFonts w:ascii="Times New Roman" w:hAnsi="Times New Roman" w:cs="Times New Roman"/>
          <w:color w:val="000000"/>
          <w:sz w:val="24"/>
          <w:szCs w:val="24"/>
          <w:shd w:val="clear" w:color="auto" w:fill="FFFFFF"/>
          <w:lang w:eastAsia="ru-RU"/>
        </w:rPr>
        <w:t>ДОУ может использовать сетевую форму реализации образовательных программ, обеспечивающую возможность их освоения воспитанниками с использованием ресурсов нескольких организаций, осуществляющих образовательную деятельность, а также при необходимости с использованием ресурсов иных организаций. Использование сетевой формы реализации образовательных программ дошкольного образования и дополнительных общеразвивающих программ осуществляется на основании договора между ДОУ и иными указанными организациями.</w:t>
      </w:r>
    </w:p>
    <w:p w:rsidR="00182115" w:rsidRPr="003E7FB8" w:rsidRDefault="00182115" w:rsidP="001734C1">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3.23. ДОУ может реализовывать дополнительные общеразвивающие программы в течение всего календарного года, включая каникулярное время</w:t>
      </w:r>
      <w:r w:rsidRPr="003E7FB8">
        <w:rPr>
          <w:rFonts w:ascii="Times New Roman" w:hAnsi="Times New Roman" w:cs="Times New Roman"/>
          <w:color w:val="FF0000"/>
          <w:sz w:val="24"/>
          <w:szCs w:val="24"/>
          <w:lang w:eastAsia="ru-RU"/>
        </w:rPr>
        <w:t>.</w:t>
      </w:r>
    </w:p>
    <w:p w:rsidR="00182115" w:rsidRPr="003E7FB8" w:rsidRDefault="00182115" w:rsidP="001734C1">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3.24. Содержание дополнительных общеразвивающих программ и сроки обучения по ним определяются образовательной программой, разработанной и утвержденной ДОУ.</w:t>
      </w:r>
    </w:p>
    <w:p w:rsidR="00182115" w:rsidRPr="003E7FB8" w:rsidRDefault="00182115" w:rsidP="001734C1">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3.25. ДОУ организует образовательный процесс по дополнительным общеразвивающим программам в соответствии в объединениях по интересам, сформированных в группы воспитанников одного возраста или разных возрастных категорий (разновозрастные группы). Занятия в объединениях могут проводиться по группам, индивидуально или всем составом объединения.</w:t>
      </w:r>
    </w:p>
    <w:p w:rsidR="00182115" w:rsidRPr="003E7FB8" w:rsidRDefault="00182115" w:rsidP="001734C1">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lastRenderedPageBreak/>
        <w:t>3.26. Занятия в объединениях по дополнительным общеразвивающим программам могут проводиться различной направленности (технической, естественнонаучной, физкультурно-спортивной, художественной, туристско-краеведческой и т.д.).</w:t>
      </w:r>
    </w:p>
    <w:p w:rsidR="00182115" w:rsidRPr="003E7FB8" w:rsidRDefault="00182115" w:rsidP="001734C1">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3.27. Количество воспитанников в объединении, их возрастные категории, а также продолжительность занятий в объединении зависят от направленности дополнительных общеразвивающих программ и определяются локальным нормативным актом ДОУ</w:t>
      </w:r>
    </w:p>
    <w:p w:rsidR="00182115" w:rsidRPr="003E7FB8" w:rsidRDefault="00182115" w:rsidP="001734C1">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3.28. Организация образовательного процесса дополнительного образования детей предусматривает возможность участия родителей (законных представителей) воспитанников в работе объединений  без включения их в списочный состав объединений.</w:t>
      </w:r>
    </w:p>
    <w:p w:rsidR="00182115" w:rsidRPr="003E7FB8" w:rsidRDefault="00182115" w:rsidP="001734C1">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3.29. Для воспитанников с ограниченными возможностями здоровья, детей-инвалидов, инвалидов ДОУ организует образовательный процесс по дополнительным общеразвивающим программам с учетом особенностей психофизического развития указанных категорий воспитанников.</w:t>
      </w:r>
    </w:p>
    <w:p w:rsidR="00182115" w:rsidRPr="003E7FB8" w:rsidRDefault="00182115" w:rsidP="001734C1">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Занятия в объединениях с воспитанниками с ограниченными возможностями здоровья, детьми-инвалидами могут быть организованы как совместно с другими воспитанниками, так и в отдельных  группах или в отдельных организациях, осуществляющих образовательную деятельность.</w:t>
      </w:r>
    </w:p>
    <w:p w:rsidR="00182115" w:rsidRDefault="00182115" w:rsidP="001734C1">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3.30. Занятия проводятся в соответствии с учебным планом и расписанием занятий, разрабатываемым ДОУ самостоятельно. Занятия по дополнительному образованию (кружки, секции и т.п.) для детей дошкольного возраста не проводятся за счет времени, отведенного на прогулку и дневной сон.</w:t>
      </w:r>
    </w:p>
    <w:p w:rsidR="00182115" w:rsidRPr="003E7FB8" w:rsidRDefault="00182115" w:rsidP="001734C1">
      <w:pPr>
        <w:spacing w:after="0" w:line="240" w:lineRule="auto"/>
        <w:ind w:firstLine="709"/>
        <w:jc w:val="both"/>
        <w:rPr>
          <w:rFonts w:ascii="Times New Roman" w:hAnsi="Times New Roman" w:cs="Times New Roman"/>
          <w:color w:val="000000"/>
          <w:sz w:val="24"/>
          <w:szCs w:val="24"/>
          <w:lang w:eastAsia="ru-RU"/>
        </w:rPr>
      </w:pPr>
    </w:p>
    <w:p w:rsidR="00182115" w:rsidRPr="003E7FB8" w:rsidRDefault="00182115" w:rsidP="002E6DB5">
      <w:pPr>
        <w:spacing w:after="0" w:line="240" w:lineRule="auto"/>
        <w:jc w:val="center"/>
        <w:rPr>
          <w:rFonts w:ascii="Times New Roman" w:hAnsi="Times New Roman" w:cs="Times New Roman"/>
          <w:color w:val="000000"/>
          <w:sz w:val="24"/>
          <w:szCs w:val="24"/>
          <w:lang w:eastAsia="ru-RU"/>
        </w:rPr>
      </w:pPr>
      <w:r w:rsidRPr="003E7FB8">
        <w:rPr>
          <w:rFonts w:ascii="Times New Roman" w:hAnsi="Times New Roman" w:cs="Times New Roman"/>
          <w:b/>
          <w:bCs/>
          <w:color w:val="000000"/>
          <w:sz w:val="24"/>
          <w:szCs w:val="24"/>
          <w:lang w:eastAsia="ru-RU"/>
        </w:rPr>
        <w:t>4. Правила приема, порядок и основания перевода и отчисления воспитанников</w:t>
      </w:r>
    </w:p>
    <w:p w:rsidR="00182115" w:rsidRDefault="00182115" w:rsidP="001734C1">
      <w:pPr>
        <w:spacing w:after="0" w:line="240" w:lineRule="auto"/>
        <w:ind w:firstLine="709"/>
        <w:jc w:val="both"/>
        <w:rPr>
          <w:rFonts w:ascii="Times New Roman" w:hAnsi="Times New Roman" w:cs="Times New Roman"/>
          <w:color w:val="000000"/>
          <w:sz w:val="24"/>
          <w:szCs w:val="24"/>
          <w:lang w:eastAsia="ru-RU"/>
        </w:rPr>
      </w:pPr>
    </w:p>
    <w:p w:rsidR="00182115" w:rsidRPr="003E7FB8" w:rsidRDefault="00182115" w:rsidP="001734C1">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4.1 Зачисление детей в ДОУ, для обучения по основным образовательным программам дошкольного образования производиться заведующим по результатам проведения комплектования, в порядке, установленном Учредителем с 01 июня до 01 сентября текущего года. В остальное время производится комплектование ДОУ на свободные (освободившиеся, вновь созданные) места.</w:t>
      </w:r>
    </w:p>
    <w:p w:rsidR="00182115" w:rsidRPr="003E7FB8" w:rsidRDefault="00182115" w:rsidP="001734C1">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4.2. Для зачисления в ДОУ родители (законные представители) обязаны предоставить:</w:t>
      </w:r>
    </w:p>
    <w:p w:rsidR="00182115" w:rsidRPr="003E7FB8" w:rsidRDefault="00182115" w:rsidP="003E7FB8">
      <w:pPr>
        <w:numPr>
          <w:ilvl w:val="0"/>
          <w:numId w:val="5"/>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документ, удостоверяющий личность одного из родителей (законных представителей);</w:t>
      </w:r>
    </w:p>
    <w:p w:rsidR="00182115" w:rsidRPr="004F4AFC" w:rsidRDefault="00182115" w:rsidP="004F4AFC">
      <w:pPr>
        <w:numPr>
          <w:ilvl w:val="0"/>
          <w:numId w:val="5"/>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копию свидетельства о рождении ребенка;</w:t>
      </w:r>
    </w:p>
    <w:p w:rsidR="00182115" w:rsidRPr="003E7FB8" w:rsidRDefault="00182115" w:rsidP="003E7FB8">
      <w:pPr>
        <w:numPr>
          <w:ilvl w:val="0"/>
          <w:numId w:val="5"/>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путевку (сертификат, направление), выданную управлением образования;</w:t>
      </w:r>
    </w:p>
    <w:p w:rsidR="00182115" w:rsidRPr="003E7FB8" w:rsidRDefault="00182115" w:rsidP="003E7FB8">
      <w:pPr>
        <w:numPr>
          <w:ilvl w:val="0"/>
          <w:numId w:val="5"/>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заявление от родителей (законных представителей);</w:t>
      </w:r>
    </w:p>
    <w:p w:rsidR="00182115" w:rsidRPr="003E7FB8" w:rsidRDefault="00182115" w:rsidP="003E7FB8">
      <w:pPr>
        <w:numPr>
          <w:ilvl w:val="0"/>
          <w:numId w:val="5"/>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заключение медицинской комиссии о состоянии здоровья ребенка и возможности посещения ДОУ данного вида;</w:t>
      </w:r>
    </w:p>
    <w:p w:rsidR="00182115" w:rsidRPr="003E7FB8" w:rsidRDefault="00182115" w:rsidP="003E7FB8">
      <w:pPr>
        <w:numPr>
          <w:ilvl w:val="0"/>
          <w:numId w:val="5"/>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заключения психолого-медико-педагогической комиссии при приеме детей в группы компенсирующей направленности;</w:t>
      </w:r>
    </w:p>
    <w:p w:rsidR="00182115" w:rsidRDefault="00182115" w:rsidP="004F4AFC">
      <w:pPr>
        <w:spacing w:after="0" w:line="240" w:lineRule="auto"/>
        <w:ind w:left="72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4.3. Правом на внеочередное предоставление мест в ДОУ предоставляются:</w:t>
      </w:r>
    </w:p>
    <w:p w:rsidR="00182115" w:rsidRDefault="00182115" w:rsidP="004F4AFC">
      <w:pPr>
        <w:pStyle w:val="a6"/>
        <w:numPr>
          <w:ilvl w:val="0"/>
          <w:numId w:val="22"/>
        </w:numPr>
        <w:spacing w:after="0"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детям граждан, подвергшихся воздействию радиации вследствие катастрофы на Чернобыльской АЭС;</w:t>
      </w:r>
    </w:p>
    <w:p w:rsidR="00182115" w:rsidRDefault="00182115" w:rsidP="004F4AFC">
      <w:pPr>
        <w:pStyle w:val="a6"/>
        <w:numPr>
          <w:ilvl w:val="0"/>
          <w:numId w:val="22"/>
        </w:numPr>
        <w:spacing w:after="0"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детям сотрудников Следственного комитета Российской Федерации;</w:t>
      </w:r>
    </w:p>
    <w:p w:rsidR="00182115" w:rsidRDefault="00182115" w:rsidP="004F4AFC">
      <w:pPr>
        <w:pStyle w:val="a6"/>
        <w:numPr>
          <w:ilvl w:val="0"/>
          <w:numId w:val="22"/>
        </w:numPr>
        <w:spacing w:after="0"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детям – сиротам и детям, оставшихся без попечения родителей;</w:t>
      </w:r>
    </w:p>
    <w:p w:rsidR="00182115" w:rsidRDefault="00182115" w:rsidP="00703AAA">
      <w:pPr>
        <w:pStyle w:val="a6"/>
        <w:numPr>
          <w:ilvl w:val="0"/>
          <w:numId w:val="22"/>
        </w:numPr>
        <w:spacing w:after="0"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детям погибших (пропавших без вести), умерших ставших инвалидами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w:t>
      </w:r>
    </w:p>
    <w:p w:rsidR="00182115" w:rsidRDefault="00182115" w:rsidP="00703AAA">
      <w:pPr>
        <w:pStyle w:val="a6"/>
        <w:numPr>
          <w:ilvl w:val="0"/>
          <w:numId w:val="22"/>
        </w:numPr>
        <w:spacing w:after="0"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детям военнослужащих и сотрудников органов внутренних дел, государственной противопожарной службы, уголовно – исполнительной системы, непосредственно участвовавших в борьбе с терроризмом на территории Республики Дагестан и </w:t>
      </w:r>
      <w:r>
        <w:rPr>
          <w:rFonts w:ascii="Times New Roman" w:hAnsi="Times New Roman" w:cs="Times New Roman"/>
          <w:color w:val="000000"/>
          <w:sz w:val="24"/>
          <w:szCs w:val="24"/>
          <w:lang w:eastAsia="ru-RU"/>
        </w:rPr>
        <w:lastRenderedPageBreak/>
        <w:t>погибших (пропавших без вести) умерших, ставших инвалидами в связи с выполнением служебных обязанностей</w:t>
      </w:r>
      <w:bookmarkStart w:id="1" w:name="_GoBack"/>
      <w:bookmarkEnd w:id="1"/>
      <w:r>
        <w:rPr>
          <w:rFonts w:ascii="Times New Roman" w:hAnsi="Times New Roman" w:cs="Times New Roman"/>
          <w:color w:val="000000"/>
          <w:sz w:val="24"/>
          <w:szCs w:val="24"/>
          <w:lang w:eastAsia="ru-RU"/>
        </w:rPr>
        <w:t>.</w:t>
      </w:r>
    </w:p>
    <w:p w:rsidR="00182115" w:rsidRDefault="00182115" w:rsidP="00E277EA">
      <w:pPr>
        <w:pStyle w:val="a6"/>
        <w:spacing w:after="0" w:line="240" w:lineRule="auto"/>
        <w:jc w:val="both"/>
        <w:rPr>
          <w:rFonts w:ascii="Times New Roman" w:hAnsi="Times New Roman" w:cs="Times New Roman"/>
          <w:color w:val="000000"/>
          <w:sz w:val="24"/>
          <w:szCs w:val="24"/>
          <w:lang w:eastAsia="ru-RU"/>
        </w:rPr>
      </w:pPr>
    </w:p>
    <w:p w:rsidR="00182115" w:rsidRDefault="00182115" w:rsidP="00E277EA">
      <w:pPr>
        <w:pStyle w:val="a6"/>
        <w:spacing w:after="0"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4.3.1. Правом на первоочередное зачисление ребенка в ДОУ предоставляются:</w:t>
      </w:r>
    </w:p>
    <w:p w:rsidR="00182115" w:rsidRDefault="00182115" w:rsidP="00E277EA">
      <w:pPr>
        <w:pStyle w:val="a6"/>
        <w:numPr>
          <w:ilvl w:val="0"/>
          <w:numId w:val="24"/>
        </w:numPr>
        <w:spacing w:after="0"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детям сотрудников полиции;</w:t>
      </w:r>
    </w:p>
    <w:p w:rsidR="00182115" w:rsidRDefault="00182115" w:rsidP="00E277EA">
      <w:pPr>
        <w:pStyle w:val="a6"/>
        <w:numPr>
          <w:ilvl w:val="0"/>
          <w:numId w:val="24"/>
        </w:numPr>
        <w:spacing w:after="0"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детям сотрудников полиции, погибшего (умершего)  вследствие увечья или иного повреждения здоровья, полученных в связи с выполнением служебных обязанностей;</w:t>
      </w:r>
    </w:p>
    <w:p w:rsidR="00182115" w:rsidRDefault="00182115" w:rsidP="00E277EA">
      <w:pPr>
        <w:pStyle w:val="a6"/>
        <w:numPr>
          <w:ilvl w:val="0"/>
          <w:numId w:val="24"/>
        </w:numPr>
        <w:spacing w:after="0"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детям сотрудника полиции, умершего вследствие заболевания, полученного в период прохождения службы в полиции;</w:t>
      </w:r>
    </w:p>
    <w:p w:rsidR="00182115" w:rsidRDefault="00182115" w:rsidP="00E277EA">
      <w:pPr>
        <w:pStyle w:val="a6"/>
        <w:numPr>
          <w:ilvl w:val="0"/>
          <w:numId w:val="24"/>
        </w:numPr>
        <w:spacing w:after="0"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детям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p w:rsidR="00182115" w:rsidRDefault="00182115" w:rsidP="00E277EA">
      <w:pPr>
        <w:pStyle w:val="a6"/>
        <w:numPr>
          <w:ilvl w:val="0"/>
          <w:numId w:val="24"/>
        </w:numPr>
        <w:spacing w:after="0"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детям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p w:rsidR="00182115" w:rsidRDefault="00182115" w:rsidP="00E277EA">
      <w:pPr>
        <w:pStyle w:val="a6"/>
        <w:numPr>
          <w:ilvl w:val="0"/>
          <w:numId w:val="24"/>
        </w:numPr>
        <w:spacing w:after="0"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детям сотрудников органов внутренних дел, не являющихся сотрудниками полиции;</w:t>
      </w:r>
    </w:p>
    <w:p w:rsidR="00182115" w:rsidRDefault="00182115" w:rsidP="005F5A7E">
      <w:pPr>
        <w:pStyle w:val="a6"/>
        <w:numPr>
          <w:ilvl w:val="0"/>
          <w:numId w:val="24"/>
        </w:numPr>
        <w:spacing w:after="0"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детям сотрудника, имевшего специального звания и проходяшего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w:t>
      </w:r>
      <w:r w:rsidRPr="005F5A7E">
        <w:rPr>
          <w:rFonts w:ascii="Times New Roman" w:hAnsi="Times New Roman" w:cs="Times New Roman"/>
          <w:color w:val="000000"/>
          <w:sz w:val="24"/>
          <w:szCs w:val="24"/>
          <w:lang w:eastAsia="ru-RU"/>
        </w:rPr>
        <w:t xml:space="preserve"> погибшего ( умершего) вследствие увечья или иного повреждения здоровья, полученных в связи с выполнением служебных обязанностей, умершего вследствие заболевания, полученного в период прохождения службы в учреждениях и органах, уволенного со службы </w:t>
      </w:r>
      <w:r>
        <w:rPr>
          <w:rFonts w:ascii="Times New Roman" w:hAnsi="Times New Roman" w:cs="Times New Roman"/>
          <w:color w:val="000000"/>
          <w:sz w:val="24"/>
          <w:szCs w:val="24"/>
          <w:lang w:eastAsia="ru-RU"/>
        </w:rPr>
        <w:t>в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w:t>
      </w:r>
    </w:p>
    <w:p w:rsidR="00182115" w:rsidRDefault="00182115" w:rsidP="005F5A7E">
      <w:pPr>
        <w:pStyle w:val="a6"/>
        <w:numPr>
          <w:ilvl w:val="0"/>
          <w:numId w:val="24"/>
        </w:numPr>
        <w:spacing w:after="0"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детям одиноких матерей (свидетельство о рождении ребенка отсутствует запись </w:t>
      </w:r>
      <w:r w:rsidRPr="00AA717A">
        <w:rPr>
          <w:rFonts w:ascii="Times New Roman" w:hAnsi="Times New Roman" w:cs="Times New Roman"/>
          <w:sz w:val="24"/>
          <w:szCs w:val="24"/>
          <w:lang w:eastAsia="ru-RU"/>
        </w:rPr>
        <w:t>об о</w:t>
      </w:r>
      <w:r>
        <w:rPr>
          <w:rFonts w:ascii="Times New Roman" w:hAnsi="Times New Roman" w:cs="Times New Roman"/>
          <w:color w:val="000000"/>
          <w:sz w:val="24"/>
          <w:szCs w:val="24"/>
          <w:lang w:eastAsia="ru-RU"/>
        </w:rPr>
        <w:t>тце или предоставлена справка из органа записи актов гражданского состояния о том, что запись об отце внесена по указанию матери)</w:t>
      </w:r>
      <w:r w:rsidRPr="005F5A7E">
        <w:rPr>
          <w:rFonts w:ascii="Times New Roman" w:hAnsi="Times New Roman" w:cs="Times New Roman"/>
          <w:color w:val="000000"/>
          <w:sz w:val="24"/>
          <w:szCs w:val="24"/>
          <w:lang w:eastAsia="ru-RU"/>
        </w:rPr>
        <w:t>.</w:t>
      </w:r>
    </w:p>
    <w:p w:rsidR="00182115" w:rsidRPr="003E7FB8" w:rsidRDefault="00182115" w:rsidP="001734C1">
      <w:pPr>
        <w:spacing w:after="0" w:line="240" w:lineRule="auto"/>
        <w:ind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4.4</w:t>
      </w:r>
      <w:r w:rsidRPr="003E7FB8">
        <w:rPr>
          <w:rFonts w:ascii="Times New Roman" w:hAnsi="Times New Roman" w:cs="Times New Roman"/>
          <w:color w:val="000000"/>
          <w:sz w:val="24"/>
          <w:szCs w:val="24"/>
          <w:lang w:eastAsia="ru-RU"/>
        </w:rPr>
        <w:t>. В случае заболевания ребенка и отсутствия возможности зачисления в ДОУ в установленные сроки заявители обязаны предупредить об этом заведующего и представить справку из учреждения здравоохранения.</w:t>
      </w:r>
    </w:p>
    <w:p w:rsidR="00182115" w:rsidRPr="003E7FB8" w:rsidRDefault="00182115" w:rsidP="001734C1">
      <w:pPr>
        <w:spacing w:after="0" w:line="240" w:lineRule="auto"/>
        <w:ind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4.5</w:t>
      </w:r>
      <w:r w:rsidRPr="003E7FB8">
        <w:rPr>
          <w:rFonts w:ascii="Times New Roman" w:hAnsi="Times New Roman" w:cs="Times New Roman"/>
          <w:color w:val="000000"/>
          <w:sz w:val="24"/>
          <w:szCs w:val="24"/>
          <w:lang w:eastAsia="ru-RU"/>
        </w:rPr>
        <w:t>. В случае несоблюдения сроков зачисления в ДОУ по результатам комплектования и (или) доукомплектования групп и отсутствия справки о заболевании ребенка предоставленное ребенку место считается невостребованным и подлежит перераспределению.</w:t>
      </w:r>
    </w:p>
    <w:p w:rsidR="00182115" w:rsidRPr="003E7FB8" w:rsidRDefault="00182115" w:rsidP="001734C1">
      <w:pPr>
        <w:spacing w:after="0" w:line="240" w:lineRule="auto"/>
        <w:ind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4.6</w:t>
      </w:r>
      <w:r w:rsidRPr="003E7FB8">
        <w:rPr>
          <w:rFonts w:ascii="Times New Roman" w:hAnsi="Times New Roman" w:cs="Times New Roman"/>
          <w:color w:val="000000"/>
          <w:sz w:val="24"/>
          <w:szCs w:val="24"/>
          <w:lang w:eastAsia="ru-RU"/>
        </w:rPr>
        <w:t>. Принятие решения о зачислении ребенка в ДОУ является основанием для заключения договора с родителями (законными представителями) воспитанников.</w:t>
      </w:r>
    </w:p>
    <w:p w:rsidR="00182115" w:rsidRPr="003E7FB8" w:rsidRDefault="00182115" w:rsidP="001734C1">
      <w:pPr>
        <w:spacing w:after="0" w:line="240" w:lineRule="auto"/>
        <w:ind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4.7</w:t>
      </w:r>
      <w:r w:rsidRPr="003E7FB8">
        <w:rPr>
          <w:rFonts w:ascii="Times New Roman" w:hAnsi="Times New Roman" w:cs="Times New Roman"/>
          <w:color w:val="000000"/>
          <w:sz w:val="24"/>
          <w:szCs w:val="24"/>
          <w:lang w:eastAsia="ru-RU"/>
        </w:rPr>
        <w:t>. В договор включаются взаимные права, обязанности и ответственность сторон, возникающие в процессе обучения, воспитания, присмотра и ухода за детьми, а также порядок взимания платы с родителей (законных представителей) за содержание детей.</w:t>
      </w:r>
    </w:p>
    <w:p w:rsidR="00182115" w:rsidRPr="003E7FB8" w:rsidRDefault="00182115" w:rsidP="001734C1">
      <w:pPr>
        <w:spacing w:after="0" w:line="240" w:lineRule="auto"/>
        <w:ind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4.8</w:t>
      </w:r>
      <w:r w:rsidRPr="003E7FB8">
        <w:rPr>
          <w:rFonts w:ascii="Times New Roman" w:hAnsi="Times New Roman" w:cs="Times New Roman"/>
          <w:color w:val="000000"/>
          <w:sz w:val="24"/>
          <w:szCs w:val="24"/>
          <w:lang w:eastAsia="ru-RU"/>
        </w:rPr>
        <w:t>. Подписание договора является обязательным как для ДОУ, так и для родителей (законных представителей). Договор составляется в двух экземплярах, один экземпляр хранится в ДОУ, второй у родителей (законных представителей) ребенка.</w:t>
      </w:r>
    </w:p>
    <w:p w:rsidR="00182115" w:rsidRPr="003E7FB8" w:rsidRDefault="00182115" w:rsidP="001734C1">
      <w:pPr>
        <w:spacing w:after="0" w:line="240" w:lineRule="auto"/>
        <w:ind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lastRenderedPageBreak/>
        <w:t>4.9</w:t>
      </w:r>
      <w:r w:rsidRPr="003E7FB8">
        <w:rPr>
          <w:rFonts w:ascii="Times New Roman" w:hAnsi="Times New Roman" w:cs="Times New Roman"/>
          <w:color w:val="000000"/>
          <w:sz w:val="24"/>
          <w:szCs w:val="24"/>
          <w:lang w:eastAsia="ru-RU"/>
        </w:rPr>
        <w:t>. До подписания договора заведующий ДОУ в обязательном порядке знакомит родителей (законных представителей) ребенка, принимаемого в ДОУ, с Уставом, лицензией на осуществление образовательной деятельности, основной общеобразовательной программой дошкольного образования, реализуемой ДОУ, иными локальными актами ДОУ, регламентирующими организацию образовательного процесса.</w:t>
      </w:r>
    </w:p>
    <w:p w:rsidR="00182115" w:rsidRPr="003E7FB8" w:rsidRDefault="00182115" w:rsidP="001734C1">
      <w:pPr>
        <w:spacing w:after="0" w:line="240" w:lineRule="auto"/>
        <w:ind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4.10</w:t>
      </w:r>
      <w:r w:rsidRPr="003E7FB8">
        <w:rPr>
          <w:rFonts w:ascii="Times New Roman" w:hAnsi="Times New Roman" w:cs="Times New Roman"/>
          <w:color w:val="000000"/>
          <w:sz w:val="24"/>
          <w:szCs w:val="24"/>
          <w:lang w:eastAsia="ru-RU"/>
        </w:rPr>
        <w:t>. Приказ о зачислении ребенка в ДОУ издается заведующим после подписания договора с родителями (законными представителями), но не позднее чем через три дня со дня принятия решения о зачислении ребенка в ДОУ.</w:t>
      </w:r>
    </w:p>
    <w:p w:rsidR="00182115" w:rsidRPr="003E7FB8" w:rsidRDefault="00182115" w:rsidP="001734C1">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4.11. Внутри одной льготной категории (право на внеочередное или первоочередное зачисление ребенка в учреждение) заявления выстраиваются по дате подачи заявления.</w:t>
      </w:r>
    </w:p>
    <w:p w:rsidR="00182115" w:rsidRPr="003E7FB8" w:rsidRDefault="00182115" w:rsidP="001734C1">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4.12. Количество мест в учреждении, предоставленных для льготных категорий детей, не может превышать количество мест, предоставленных для детей не льготных категорий.</w:t>
      </w:r>
    </w:p>
    <w:p w:rsidR="00182115" w:rsidRPr="003E7FB8" w:rsidRDefault="00182115" w:rsidP="001734C1">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4.13. Дети с ограниченными возможностями здоровья, дети-инвалиды принимаются в группы комбинированной направленности только с согласия родителей (законных представителей) на основании решения медико-психолого-педагогической комиссии. При зачислении детей с ограниченными возможностями здоровья, детей-инвалидов в ДОУ, оно обязано обеспечить необходимые условия для организации коррекционной работы, в группах по присмотру и уходу за детьми – условия, учитывающие особенности их психофизического развития.</w:t>
      </w:r>
    </w:p>
    <w:p w:rsidR="00182115" w:rsidRPr="003E7FB8" w:rsidRDefault="00182115" w:rsidP="001734C1">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4.14. При зачислении ребенка в объединение дополнительного образования для обучения по дополнительным общеразвивающим программам ДОУ заключает соответствующий договор с родителями (законными представителями). В договор включаются взаимные права, обязанности и ответственность сторон, возникающие в процессе реализации программы дополнительного образования.</w:t>
      </w:r>
    </w:p>
    <w:p w:rsidR="00182115" w:rsidRPr="003E7FB8" w:rsidRDefault="00182115" w:rsidP="001734C1">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4.15. Для получения дополнительного образования родители (законные представители) ребенка представляют следующие документы:</w:t>
      </w:r>
    </w:p>
    <w:p w:rsidR="00182115" w:rsidRPr="003E7FB8" w:rsidRDefault="00182115" w:rsidP="001734C1">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 заявление одного из родителей (законных представителей) о приеме ребенка в объединение дополнительного образования;</w:t>
      </w:r>
    </w:p>
    <w:p w:rsidR="00182115" w:rsidRPr="003E7FB8" w:rsidRDefault="00182115" w:rsidP="001734C1">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 медицинскую справку о состоянии здоровья ребенка с заключением об отсутствии противопоказаний к занятиям в объединении дополнительного образования по избранному профилю.</w:t>
      </w:r>
    </w:p>
    <w:p w:rsidR="00182115" w:rsidRPr="003E7FB8" w:rsidRDefault="00182115" w:rsidP="001734C1">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4.16. Основаниями для отказа в получении дополнительного образования может быть отсутствие свободных мест в объединении избранного профиля на момент представления документов, а также наличие медицинских противопоказаний к соответствующему виду деятельности.</w:t>
      </w:r>
    </w:p>
    <w:p w:rsidR="00182115" w:rsidRPr="003E7FB8" w:rsidRDefault="00182115" w:rsidP="001734C1">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 xml:space="preserve">4.17. </w:t>
      </w:r>
      <w:r w:rsidRPr="003E7FB8">
        <w:rPr>
          <w:rFonts w:ascii="Times New Roman" w:hAnsi="Times New Roman" w:cs="Times New Roman"/>
          <w:sz w:val="24"/>
          <w:szCs w:val="24"/>
          <w:lang w:eastAsia="ru-RU"/>
        </w:rPr>
        <w:t>Зачисление детей в объединение дополнительного образования оформляется соответствующим приказом</w:t>
      </w:r>
      <w:r w:rsidRPr="003E7FB8">
        <w:rPr>
          <w:rFonts w:ascii="Times New Roman" w:hAnsi="Times New Roman" w:cs="Times New Roman"/>
          <w:color w:val="000000"/>
          <w:sz w:val="24"/>
          <w:szCs w:val="24"/>
          <w:lang w:eastAsia="ru-RU"/>
        </w:rPr>
        <w:t xml:space="preserve"> заведующего</w:t>
      </w:r>
    </w:p>
    <w:p w:rsidR="00182115" w:rsidRPr="003E7FB8" w:rsidRDefault="00182115" w:rsidP="001734C1">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4.18. Перевод детей из ДОУ в другое ДОУ производится на основании приказа Учредителя в следующих случаях:</w:t>
      </w:r>
    </w:p>
    <w:p w:rsidR="00182115" w:rsidRPr="003E7FB8" w:rsidRDefault="00182115" w:rsidP="003E7FB8">
      <w:pPr>
        <w:numPr>
          <w:ilvl w:val="0"/>
          <w:numId w:val="6"/>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на время капитального (текущего) ремонта учреждения (полностью или частично в зависимости от объема работ);</w:t>
      </w:r>
    </w:p>
    <w:p w:rsidR="00182115" w:rsidRPr="003E7FB8" w:rsidRDefault="00182115" w:rsidP="003E7FB8">
      <w:pPr>
        <w:numPr>
          <w:ilvl w:val="0"/>
          <w:numId w:val="6"/>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на время строительства на месте сноса учреждения;</w:t>
      </w:r>
    </w:p>
    <w:p w:rsidR="00182115" w:rsidRPr="003E7FB8" w:rsidRDefault="00182115" w:rsidP="003E7FB8">
      <w:pPr>
        <w:numPr>
          <w:ilvl w:val="0"/>
          <w:numId w:val="6"/>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на летний период.</w:t>
      </w:r>
    </w:p>
    <w:p w:rsidR="00182115" w:rsidRPr="003E7FB8" w:rsidRDefault="00182115" w:rsidP="001734C1">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4.19. Отчисление воспитанника из ДОУ производится:</w:t>
      </w:r>
    </w:p>
    <w:p w:rsidR="00182115" w:rsidRPr="003E7FB8" w:rsidRDefault="00182115" w:rsidP="003E7FB8">
      <w:pPr>
        <w:numPr>
          <w:ilvl w:val="0"/>
          <w:numId w:val="7"/>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по инициативе родителей  (законных представителей) воспитанника,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182115" w:rsidRPr="003E7FB8" w:rsidRDefault="00182115" w:rsidP="003E7FB8">
      <w:pPr>
        <w:numPr>
          <w:ilvl w:val="0"/>
          <w:numId w:val="7"/>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по инициативе ДОУ путем одностороннего расторжения договора в следующих случаях:</w:t>
      </w:r>
    </w:p>
    <w:p w:rsidR="00182115" w:rsidRPr="003E7FB8" w:rsidRDefault="00182115" w:rsidP="001734C1">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lastRenderedPageBreak/>
        <w:t>а) по окончании освоения основной образовательной программы ДОУ и достижении воспитанником на 1 сентября текущего года возраста, необходимого для обучения в образовательных учреждениях, реализующих программы начального общего образования;</w:t>
      </w:r>
    </w:p>
    <w:p w:rsidR="00182115" w:rsidRPr="003E7FB8" w:rsidRDefault="00182115" w:rsidP="001734C1">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б) по письменному медицинскому заключению о состоянии здоровья ребенка, препятствующем его дальнейшему пребыванию в ДОУ;</w:t>
      </w:r>
    </w:p>
    <w:p w:rsidR="00182115" w:rsidRDefault="00182115" w:rsidP="001734C1">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в) в случае установления нарушения порядка приема в образовательную организацию, повлекшего по вине родителей (законных представителей) обучающегося его незаконное зачисление в образовательную организацию;</w:t>
      </w:r>
    </w:p>
    <w:p w:rsidR="00182115" w:rsidRDefault="00182115" w:rsidP="002C7AAA">
      <w:pPr>
        <w:spacing w:after="0"/>
        <w:ind w:firstLine="709"/>
        <w:rPr>
          <w:rFonts w:ascii="Times New Roman" w:hAnsi="Times New Roman" w:cs="Times New Roman"/>
          <w:sz w:val="24"/>
          <w:szCs w:val="24"/>
        </w:rPr>
      </w:pPr>
      <w:r>
        <w:rPr>
          <w:rFonts w:ascii="Times New Roman" w:hAnsi="Times New Roman" w:cs="Times New Roman"/>
          <w:color w:val="000000"/>
          <w:sz w:val="24"/>
          <w:szCs w:val="24"/>
          <w:lang w:eastAsia="ru-RU"/>
        </w:rPr>
        <w:t xml:space="preserve">г) </w:t>
      </w:r>
      <w:r>
        <w:rPr>
          <w:rFonts w:ascii="Times New Roman" w:hAnsi="Times New Roman" w:cs="Times New Roman"/>
          <w:sz w:val="24"/>
          <w:szCs w:val="24"/>
        </w:rPr>
        <w:t>в</w:t>
      </w:r>
      <w:r w:rsidRPr="00F74B29">
        <w:rPr>
          <w:rFonts w:ascii="Times New Roman" w:hAnsi="Times New Roman" w:cs="Times New Roman"/>
          <w:sz w:val="24"/>
          <w:szCs w:val="24"/>
        </w:rPr>
        <w:t xml:space="preserve"> случае невнесения родительской платы более двух месяцев подряд</w:t>
      </w:r>
      <w:r>
        <w:rPr>
          <w:rFonts w:ascii="Times New Roman" w:hAnsi="Times New Roman" w:cs="Times New Roman"/>
          <w:sz w:val="24"/>
          <w:szCs w:val="24"/>
        </w:rPr>
        <w:t>.</w:t>
      </w:r>
      <w:r w:rsidRPr="00F74B29">
        <w:rPr>
          <w:rFonts w:ascii="Times New Roman" w:hAnsi="Times New Roman" w:cs="Times New Roman"/>
          <w:sz w:val="24"/>
          <w:szCs w:val="24"/>
        </w:rPr>
        <w:t xml:space="preserve"> </w:t>
      </w:r>
    </w:p>
    <w:p w:rsidR="00182115" w:rsidRPr="00F74B29" w:rsidRDefault="00182115" w:rsidP="002C7AAA">
      <w:pPr>
        <w:spacing w:after="0"/>
        <w:ind w:firstLine="709"/>
        <w:rPr>
          <w:rFonts w:ascii="Times New Roman" w:hAnsi="Times New Roman" w:cs="Times New Roman"/>
          <w:sz w:val="24"/>
          <w:szCs w:val="24"/>
        </w:rPr>
      </w:pPr>
      <w:r w:rsidRPr="00F74B29">
        <w:rPr>
          <w:rFonts w:ascii="Times New Roman" w:hAnsi="Times New Roman" w:cs="Times New Roman"/>
          <w:sz w:val="24"/>
          <w:szCs w:val="24"/>
        </w:rPr>
        <w:t>ДОУ обязано письменно уведомить родителей (законных представителей) о необходимости погашения задолженности в двухнедельный срок. При непогашении задолженности родителями (законными представителями) ДОУ вправе отчислить ребенка и обратиться в суд за взысканием задолженности</w:t>
      </w:r>
      <w:r>
        <w:rPr>
          <w:rFonts w:ascii="Times New Roman" w:hAnsi="Times New Roman" w:cs="Times New Roman"/>
          <w:sz w:val="24"/>
          <w:szCs w:val="24"/>
        </w:rPr>
        <w:t>.</w:t>
      </w:r>
    </w:p>
    <w:p w:rsidR="00182115" w:rsidRPr="003E7FB8" w:rsidRDefault="00182115" w:rsidP="003E7FB8">
      <w:pPr>
        <w:numPr>
          <w:ilvl w:val="0"/>
          <w:numId w:val="8"/>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 ч. в случае ликвидации организации, осуществляющей образовательную деятельность.</w:t>
      </w:r>
    </w:p>
    <w:p w:rsidR="00182115" w:rsidRPr="003E7FB8" w:rsidRDefault="00182115" w:rsidP="001734C1">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4.20. Отчисление ребенка производится по истечении двух недель после обязательного письменного уведомления (предупреждения) родителей (законных представителей) ребенка о расторжении заключенного договора и отчислении ребенка из ДОУ. Уведомление вручается лично одному из родителей ребенка или законному представителю ребенка под роспись. При отказе родителей (законных представителей) ребенка получить уведомление (предупреждение) о расторжении заключенного договора и отчислении ребенка администрация ДОУ обязана оформить письменный акт об отказе в получении указанного уведомления (предупреждения). Дата составления такого акта является датой официального уведомления (предупреждения) о расторжении договора и отчислении ребенка.</w:t>
      </w:r>
      <w:r>
        <w:rPr>
          <w:rFonts w:ascii="Times New Roman" w:hAnsi="Times New Roman" w:cs="Times New Roman"/>
          <w:color w:val="000000"/>
          <w:sz w:val="24"/>
          <w:szCs w:val="24"/>
          <w:lang w:eastAsia="ru-RU"/>
        </w:rPr>
        <w:t xml:space="preserve"> </w:t>
      </w:r>
    </w:p>
    <w:p w:rsidR="00182115" w:rsidRPr="003E7FB8" w:rsidRDefault="00182115" w:rsidP="002E6DB5">
      <w:pPr>
        <w:spacing w:after="0" w:line="240" w:lineRule="auto"/>
        <w:jc w:val="center"/>
        <w:rPr>
          <w:rFonts w:ascii="Times New Roman" w:hAnsi="Times New Roman" w:cs="Times New Roman"/>
          <w:color w:val="000000"/>
          <w:sz w:val="24"/>
          <w:szCs w:val="24"/>
          <w:lang w:eastAsia="ru-RU"/>
        </w:rPr>
      </w:pPr>
      <w:r w:rsidRPr="003E7FB8">
        <w:rPr>
          <w:rFonts w:ascii="Times New Roman" w:hAnsi="Times New Roman" w:cs="Times New Roman"/>
          <w:b/>
          <w:bCs/>
          <w:color w:val="000000"/>
          <w:sz w:val="24"/>
          <w:szCs w:val="24"/>
          <w:lang w:eastAsia="ru-RU"/>
        </w:rPr>
        <w:t>5. Права и обязанности участников образовательных отношений</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5.1. Отношения воспитанников и персонала ДОУ строятся на основе сотрудничества, уважения личности ребенка и предоставления ему свободы в развитии в соответствии с его индивидуальными особенностями.</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5.2. К участникам образовательных отношений относятся воспитанники, их родители (законные представители), педагогические работники и их представители, ДОУ.</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5.3. Воспитанники ДОУ имеют право:</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5.3.1. На бесплатное получение дошкольного образования в соответствии с федеральными государственными образовательными стандартами, в пределах образовательной программы, реализация которой финансируется Учредителем.</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5.3.2. Охрану жизни и здоровья.</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5.3.3. Защиту от всех форм физического и психического насилия.</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5.3.4. Защиту и уважение человеческого достоинства, свободу совести;</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5.3.5. Удовлетворение потребностей в эмоционально-личностном общении.</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5.3.6. Удовлетворение физиологических потребностей (в питании, сне, отдыхе и др.) в соответствии с возрастом и индивидуальными особенностями развития.</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5.3.7. Развитие творческих способностей и интересов.</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5.3.8. Получение квалифицированной помощи в обучении.</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5.3.9. Предоставление оборудования, игр, игрушек, учебных пособий.</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5.3.10. Получение дополнительных (в т. ч. платных) образовательных услуг.</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5.3.11. Предоставление условий для обучения с учетом особенностей их психофизического развития и состояния здоровья, в т. ч. получение социально-</w:t>
      </w:r>
      <w:r w:rsidRPr="003E7FB8">
        <w:rPr>
          <w:rFonts w:ascii="Times New Roman" w:hAnsi="Times New Roman" w:cs="Times New Roman"/>
          <w:color w:val="000000"/>
          <w:sz w:val="24"/>
          <w:szCs w:val="24"/>
          <w:lang w:eastAsia="ru-RU"/>
        </w:rPr>
        <w:lastRenderedPageBreak/>
        <w:t>педагогической и психологической помощи, бесплатной психолого-медико-педагогической коррекции.</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5.3.12. Пользование в порядке, установленном локальными нормативными актами ДОУ, лечебно-оздоровительной инфраструктурой, объектами культуры.</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5.4. Родители (законные представители) воспитанников имеют право:</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5.4.1. Выбирать образовательную программу, из числа используемых в работе с детьми в ДОУ.</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5.4.2. Защищать законные права и интересы ребенка.</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 xml:space="preserve">5.4.3. Вносить предложения </w:t>
      </w:r>
      <w:r>
        <w:rPr>
          <w:rFonts w:ascii="Times New Roman" w:hAnsi="Times New Roman" w:cs="Times New Roman"/>
          <w:color w:val="000000"/>
          <w:sz w:val="24"/>
          <w:szCs w:val="24"/>
          <w:lang w:eastAsia="ru-RU"/>
        </w:rPr>
        <w:t>Администрации</w:t>
      </w:r>
      <w:r w:rsidRPr="003E7FB8">
        <w:rPr>
          <w:rFonts w:ascii="Times New Roman" w:hAnsi="Times New Roman" w:cs="Times New Roman"/>
          <w:color w:val="000000"/>
          <w:sz w:val="24"/>
          <w:szCs w:val="24"/>
          <w:lang w:eastAsia="ru-RU"/>
        </w:rPr>
        <w:t xml:space="preserve"> ДОУ по улучшению работы с детьми, в т. ч. по организации дополнительных (платных) образовательных услуг.</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5.4.4. Требовать предоставления ребенку присмотра, ухода, охраны и укрепления его здоровья, воспитания и обучения на условиях, предусмотренных договором с ДОУ.</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5.4.5. Консультироваться с педагогическими работниками ДОУ по проблемам воспитания и обучения ребенка (детей).</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5.4.6. Принимать участие в управлении ДОУ в порядке, предусмотренном настоящим уставом.</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5.4.7. Присутствовать в группе, которую посещает ребенок, на условиях, определенных договором между ДОУ и родителями (законными представителями).</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5.4.8. Ходатайствовать об отсрочке родительской платы перед Учредителем, или заведующим ДОУ.</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5.4.9. Выбирать педагога для работы с ребенком при наличии соответствующих условий в ДОУ.</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5.4.10. Заслушивать отчеты заведующего ДОУ и педагогов о работе с детьми.</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5.4.11. Оказывать ДОУ посильную помощь в реализации его уставных задач, в части сохранения и укрепления физического и психического здоровья детей.</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5.4.12. Досрочно расторгать договор между ДОУ и родителями.</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5.4.13. Обжаловать учредителю решение об отчислении ребенка из ДОУ в месячный срок с момента получения письменного уведомления.</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5.4.14. Создавать родительские объединения в ДОУ.</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5.4.15. На получение в установленном законом порядке компенсации части платы за содержание детей в ДОУ.</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5.4.16. Получать информацию о реализации в ДОУ программы дошкольного образования, а также дополнительных общеобразовательных программ.</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5.4.17.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 xml:space="preserve">5.4.18. Обжаловать решения </w:t>
      </w:r>
      <w:r>
        <w:rPr>
          <w:rFonts w:ascii="Times New Roman" w:hAnsi="Times New Roman" w:cs="Times New Roman"/>
          <w:color w:val="000000"/>
          <w:sz w:val="24"/>
          <w:szCs w:val="24"/>
          <w:lang w:eastAsia="ru-RU"/>
        </w:rPr>
        <w:t>Администрации</w:t>
      </w:r>
      <w:r w:rsidRPr="003E7FB8">
        <w:rPr>
          <w:rFonts w:ascii="Times New Roman" w:hAnsi="Times New Roman" w:cs="Times New Roman"/>
          <w:color w:val="000000"/>
          <w:sz w:val="24"/>
          <w:szCs w:val="24"/>
          <w:lang w:eastAsia="ru-RU"/>
        </w:rPr>
        <w:t>, касающиеся образовательной деятельности в отношении их ребенка в комиссии по урегулированию споров между участниками образовательных отношений.</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5.5. Родители (законные представители) обязаны:</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5.5.1. Выполнять настоящий устав в части, касающейся их прав и обязанностей.</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5.5.2. Заложить основы интеллектуального, физического, нравственного развития ребенка в раннем возрасте.</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5.5.3. Не нарушать режим работы ДОУ.</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5.5.4. Своевременно оплачивать содержание ребенка в ДОУ.</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5.5.5. Своевременно ставить в известность администрацию ДОУ о возможном отсутствии ребенка или его болезни.</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5.5.6. Ежедневно лично (или на основании доверенности) передавать ребенка воспитателю и забирать ребенка.</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5.5.7. Добросовестно выполнять условия договора с ДОУ.</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5.5.8. Не применять к ребенку антипедагогических методов воспитания.</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lastRenderedPageBreak/>
        <w:t>5.5.9. При нахождении в ДОУ вежливо вести себя с работниками и посетителями ДОУ.</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 xml:space="preserve">5.5.10. В присутствии ребенка, других воспитанников ДОУ воздерживаться от действий и высказываний, </w:t>
      </w:r>
      <w:r w:rsidRPr="003E7FB8">
        <w:rPr>
          <w:rFonts w:ascii="Times New Roman" w:hAnsi="Times New Roman" w:cs="Times New Roman"/>
          <w:sz w:val="24"/>
          <w:szCs w:val="24"/>
          <w:lang w:eastAsia="ru-RU"/>
        </w:rPr>
        <w:t>унижающих</w:t>
      </w:r>
      <w:r w:rsidRPr="003E7FB8">
        <w:rPr>
          <w:rFonts w:ascii="Times New Roman" w:hAnsi="Times New Roman" w:cs="Times New Roman"/>
          <w:color w:val="000000"/>
          <w:sz w:val="24"/>
          <w:szCs w:val="24"/>
          <w:lang w:eastAsia="ru-RU"/>
        </w:rPr>
        <w:t xml:space="preserve"> авторитет воспитателей.</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5.5.11. Взаимодействовать с педагогическими работниками ДОУ в вопросах воспитания ребенка.</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5.5.12. Информировать заведующего ДОУ о наступлении обстоятельств, влекущих изменение размера или прекращение выплаты компенсации.</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5.6. Работники ДОУ имеют право:</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5.6.1. На участие в управлении ДОУ в порядке, определяемом уставом.</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5.6.2. Защиту профессиональной чести и достоинства.</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5.6.3. Иные права, предусмотренные нормативными правовыми актами федерального, регионального и муниципального уровня.</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5.7. Педагогические работники ДОУ имеют право:</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5.7.1. На участие в разработке образовательной программы.</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5.7.2. Защиту профессиональной чести и достоинства, справедливое и объективное расследование нарушения норм профессиональной этики педагогических работников.</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5.7.3. Сокращенную продолжительность рабочего времени, удлиненный оплачиваемый отпуск, досрочное назначение трудовой пенсии по старости в порядке, установленном законодательством РФ, иные меры социальной поддержки в порядке, установленном законодательством РФ.</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5.7.</w:t>
      </w:r>
      <w:r>
        <w:rPr>
          <w:rFonts w:ascii="Times New Roman" w:hAnsi="Times New Roman" w:cs="Times New Roman"/>
          <w:color w:val="000000"/>
          <w:sz w:val="24"/>
          <w:szCs w:val="24"/>
          <w:lang w:eastAsia="ru-RU"/>
        </w:rPr>
        <w:t>4</w:t>
      </w:r>
      <w:r w:rsidRPr="003E7FB8">
        <w:rPr>
          <w:rFonts w:ascii="Times New Roman" w:hAnsi="Times New Roman" w:cs="Times New Roman"/>
          <w:color w:val="000000"/>
          <w:sz w:val="24"/>
          <w:szCs w:val="24"/>
          <w:lang w:eastAsia="ru-RU"/>
        </w:rPr>
        <w:t>. Свободный выбор и использование методик обучения и воспитания, учебных пособий и материалов, учебников, в соответствии с образовательной программой, утвержденной ДОУ.</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5.7.</w:t>
      </w:r>
      <w:r>
        <w:rPr>
          <w:rFonts w:ascii="Times New Roman" w:hAnsi="Times New Roman" w:cs="Times New Roman"/>
          <w:color w:val="000000"/>
          <w:sz w:val="24"/>
          <w:szCs w:val="24"/>
          <w:lang w:eastAsia="ru-RU"/>
        </w:rPr>
        <w:t>5</w:t>
      </w:r>
      <w:r w:rsidRPr="003E7FB8">
        <w:rPr>
          <w:rFonts w:ascii="Times New Roman" w:hAnsi="Times New Roman" w:cs="Times New Roman"/>
          <w:color w:val="000000"/>
          <w:sz w:val="24"/>
          <w:szCs w:val="24"/>
          <w:lang w:eastAsia="ru-RU"/>
        </w:rPr>
        <w:t>. Повышение квалификации. В этих целях администрация создает условия, необходимые для успешного обучения работников в системе повышения квалификации и профессиональной переподготовки.</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5.7.</w:t>
      </w:r>
      <w:r>
        <w:rPr>
          <w:rFonts w:ascii="Times New Roman" w:hAnsi="Times New Roman" w:cs="Times New Roman"/>
          <w:color w:val="000000"/>
          <w:sz w:val="24"/>
          <w:szCs w:val="24"/>
          <w:lang w:eastAsia="ru-RU"/>
        </w:rPr>
        <w:t>6</w:t>
      </w:r>
      <w:r w:rsidRPr="003E7FB8">
        <w:rPr>
          <w:rFonts w:ascii="Times New Roman" w:hAnsi="Times New Roman" w:cs="Times New Roman"/>
          <w:color w:val="000000"/>
          <w:sz w:val="24"/>
          <w:szCs w:val="24"/>
          <w:lang w:eastAsia="ru-RU"/>
        </w:rPr>
        <w:t>. Социальные льготы и гарантии, установленные законодательством РФ и Республики Бурятия, а также на дополнительные меры социальной поддержки, предоставляемые педагогическим работникам муниципального образования «Еравнинский район».</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5.7.</w:t>
      </w:r>
      <w:r>
        <w:rPr>
          <w:rFonts w:ascii="Times New Roman" w:hAnsi="Times New Roman" w:cs="Times New Roman"/>
          <w:color w:val="000000"/>
          <w:sz w:val="24"/>
          <w:szCs w:val="24"/>
          <w:lang w:eastAsia="ru-RU"/>
        </w:rPr>
        <w:t>7</w:t>
      </w:r>
      <w:r w:rsidRPr="003E7FB8">
        <w:rPr>
          <w:rFonts w:ascii="Times New Roman" w:hAnsi="Times New Roman" w:cs="Times New Roman"/>
          <w:color w:val="000000"/>
          <w:sz w:val="24"/>
          <w:szCs w:val="24"/>
          <w:lang w:eastAsia="ru-RU"/>
        </w:rPr>
        <w:t>. Участие в управлении ДОУ в порядке, определенном настоящим уставом.</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5.7.</w:t>
      </w:r>
      <w:r>
        <w:rPr>
          <w:rFonts w:ascii="Times New Roman" w:hAnsi="Times New Roman" w:cs="Times New Roman"/>
          <w:color w:val="000000"/>
          <w:sz w:val="24"/>
          <w:szCs w:val="24"/>
          <w:lang w:eastAsia="ru-RU"/>
        </w:rPr>
        <w:t>8</w:t>
      </w:r>
      <w:r w:rsidRPr="003E7FB8">
        <w:rPr>
          <w:rFonts w:ascii="Times New Roman" w:hAnsi="Times New Roman" w:cs="Times New Roman"/>
          <w:color w:val="000000"/>
          <w:sz w:val="24"/>
          <w:szCs w:val="24"/>
          <w:lang w:eastAsia="ru-RU"/>
        </w:rPr>
        <w:t>. Иные права и свободы, предусмотренные федеральными законами.</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5.8. Работники ДОУ обязаны:</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5.8.1. Соблюдать устав ДОУ, правила внутреннего трудового распорядка, иные локальные нормативные акты ДОУ.</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5.8.2. Соблюдать правовые, нравственные и этические нормы, следовать требованиям профессиональной этики.</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5.8.3. Уважать честь и достоинство воспитанников и других участников образовательных отношений.</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5.8.4. Соответствовать требованиям квалификационных характеристик и профессиональных стандартов.</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5.8.5. Проходить аттестацию на соответствие занимаемой должности в установленном порядке и систематически повышать свой профессиональный уровень.</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5.8.6. Выполнять условия трудового договора.</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5.8.7. Заботиться о защите прав и свобод воспитанников, уважать права родителей (законных представителей).</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5.8.8. Проходить в установленном законодательством РФ порядке обучение и проверку знаний и навыков в области охраны труда.</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5.8.9. Исполнять иные обязанности, предусмотренные федеральными законами.</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5.9. Педагогические работники обязаны:</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lastRenderedPageBreak/>
        <w:t>5.9.1. Выполнять устав ДОУ, правила внутреннего трудового распорядка, правила по технике безопасности и пожарной безопасности, условия трудового договора, должностные инструкции.</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5.9.2. Охранять жизнь и здоровье детей во время образовательного процесса.</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5.9.3. Защищать ребенка от всех форм физического и психического насилия.</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5.9.4. Сотрудничать с семьей по вопросам воспитания и обучения ребенка.</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5.9.5. Обладать профессиональными умениями, постоянно их совершенствовать.</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5.9.6. Соблюдать нормы профессиональной этики, быть взаимовежливыми с другими работниками ДОУ, родителями (законными представителями) детей, с воспитанниками, иными посетителями ДОУ, воздерживаться от действий или высказываний, ведущих к нарушению морально-психологического климата в коллективе.</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5.9.7. Учитывать особенности психофизического развития воспитанников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5.9.8.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ДОУ.</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5.9.9. Планировать и осуществлять образовательно-воспитательную работу в соответствии с программами, принятыми педагогическим советом.</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5.9.10. Соблюдать права и свободы воспитанников, нести ответственность за их жизнь, здоровье и безопасность в период образовательного процесса.</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5.9.11. Выполнять правила по охране труда и пожарной безопасности.</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5.9.12.Выполнять иные обязанности, предусмотренные федеральными законами, нормативными правовыми актами субъекта РФ, актами органов местного самоуправления, локальными нормативными актами ДОУ.</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5.10. В целях защиты своих прав родители (законные представители) воспитанников самостоятельно или через своих представителей вправе:</w:t>
      </w:r>
    </w:p>
    <w:p w:rsidR="00182115" w:rsidRPr="003E7FB8" w:rsidRDefault="00182115" w:rsidP="003E7FB8">
      <w:pPr>
        <w:numPr>
          <w:ilvl w:val="0"/>
          <w:numId w:val="9"/>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направлять в органы управления ДОУ обращения о применении к ее работникам, нарушающим и (или) ущемляющим права воспитанников, их родителей (законных представителей), дисциплинарных взысканий. Такие обращения подлежат обязательному рассмотрению указанными органами с привлечением воспитанников и их родителей (законных представителей);</w:t>
      </w:r>
    </w:p>
    <w:p w:rsidR="00182115" w:rsidRPr="003E7FB8" w:rsidRDefault="00182115" w:rsidP="003E7FB8">
      <w:pPr>
        <w:numPr>
          <w:ilvl w:val="0"/>
          <w:numId w:val="9"/>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обращаться в комиссию по урегулированию споров между участниками образовательных отношений, в т. ч. по вопросам о наличии или об отсутствии конфликта интересов педагогического работника;</w:t>
      </w:r>
    </w:p>
    <w:p w:rsidR="00182115" w:rsidRPr="003E7FB8" w:rsidRDefault="00182115" w:rsidP="003E7FB8">
      <w:pPr>
        <w:numPr>
          <w:ilvl w:val="0"/>
          <w:numId w:val="9"/>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использовать не запрещенные законодательством РФ иные способы защиты прав и законных интересов.</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5.11.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 ч. в случаях возникновения конфликта интересов педагогического работника, применения локальных нормативных актов. Порядок создания, организации работы, принятия решений комиссией и их исполнения устанавливается соответствующим локальным актом ДОУ, который принимается с учетом мнения советов родителей, а также представительных органов работников ДОУ (</w:t>
      </w:r>
      <w:r w:rsidRPr="003E7FB8">
        <w:rPr>
          <w:rFonts w:ascii="Times New Roman" w:hAnsi="Times New Roman" w:cs="Times New Roman"/>
          <w:i/>
          <w:iCs/>
          <w:color w:val="000000"/>
          <w:sz w:val="24"/>
          <w:szCs w:val="24"/>
          <w:lang w:eastAsia="ru-RU"/>
        </w:rPr>
        <w:t>при их наличии</w:t>
      </w:r>
      <w:r w:rsidRPr="003E7FB8">
        <w:rPr>
          <w:rFonts w:ascii="Times New Roman" w:hAnsi="Times New Roman" w:cs="Times New Roman"/>
          <w:color w:val="000000"/>
          <w:sz w:val="24"/>
          <w:szCs w:val="24"/>
          <w:lang w:eastAsia="ru-RU"/>
        </w:rPr>
        <w:t>).</w:t>
      </w:r>
    </w:p>
    <w:p w:rsidR="00182115" w:rsidRPr="003E7FB8" w:rsidRDefault="00182115" w:rsidP="002E6DB5">
      <w:pPr>
        <w:spacing w:after="0" w:line="240" w:lineRule="auto"/>
        <w:jc w:val="center"/>
        <w:rPr>
          <w:rFonts w:ascii="Times New Roman" w:hAnsi="Times New Roman" w:cs="Times New Roman"/>
          <w:color w:val="000000"/>
          <w:sz w:val="24"/>
          <w:szCs w:val="24"/>
          <w:lang w:eastAsia="ru-RU"/>
        </w:rPr>
      </w:pPr>
      <w:r w:rsidRPr="003E7FB8">
        <w:rPr>
          <w:rFonts w:ascii="Times New Roman" w:hAnsi="Times New Roman" w:cs="Times New Roman"/>
          <w:b/>
          <w:bCs/>
          <w:color w:val="000000"/>
          <w:sz w:val="24"/>
          <w:szCs w:val="24"/>
          <w:lang w:eastAsia="ru-RU"/>
        </w:rPr>
        <w:t>6. Порядок комплектования персонала</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 xml:space="preserve">6.1. Работодателем для всех работников ДОУ является данное ДОУ как юридическое лицо. К педагогической деятельности допускаются лица, имеющие образовательный ценз, который определяется по должностям педагогических работников действующими квалификационными требованиями Единого квалификационного </w:t>
      </w:r>
      <w:r w:rsidRPr="003E7FB8">
        <w:rPr>
          <w:rFonts w:ascii="Times New Roman" w:hAnsi="Times New Roman" w:cs="Times New Roman"/>
          <w:color w:val="000000"/>
          <w:sz w:val="24"/>
          <w:szCs w:val="24"/>
          <w:lang w:eastAsia="ru-RU"/>
        </w:rPr>
        <w:lastRenderedPageBreak/>
        <w:t>справочника должностей руководителей, специалистов и служащих и (или) профессиональными стандартами по соответствующему виду деятельности.</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6.2. К трудовой деятельности в ДОУ не допускаются:</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1.) лица, имеющие судимость за совершение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2.) лица, имевшие судимость за совершение тяжких и особо тяжких преступлений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3</w:t>
      </w:r>
      <w:r>
        <w:rPr>
          <w:rFonts w:ascii="Times New Roman" w:hAnsi="Times New Roman" w:cs="Times New Roman"/>
          <w:color w:val="000000"/>
          <w:sz w:val="24"/>
          <w:szCs w:val="24"/>
          <w:lang w:eastAsia="ru-RU"/>
        </w:rPr>
        <w:t>.</w:t>
      </w:r>
      <w:r w:rsidRPr="003E7FB8">
        <w:rPr>
          <w:rFonts w:ascii="Times New Roman" w:hAnsi="Times New Roman" w:cs="Times New Roman"/>
          <w:color w:val="000000"/>
          <w:sz w:val="24"/>
          <w:szCs w:val="24"/>
          <w:lang w:eastAsia="ru-RU"/>
        </w:rPr>
        <w:t>) лица, имевшие судимость за совершение преступлений против половой неприкосновенности и половой свободы личности.</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К педагогической деятельности не допускаются также лица:</w:t>
      </w:r>
    </w:p>
    <w:p w:rsidR="00182115" w:rsidRPr="003E7FB8" w:rsidRDefault="00182115" w:rsidP="003E7FB8">
      <w:pPr>
        <w:numPr>
          <w:ilvl w:val="0"/>
          <w:numId w:val="10"/>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лишенные права заниматься педагогической деятельностью в соответствии с вступившим в законную силу приговором суда</w:t>
      </w:r>
      <w:r>
        <w:rPr>
          <w:rFonts w:ascii="Times New Roman" w:hAnsi="Times New Roman" w:cs="Times New Roman"/>
          <w:color w:val="000000"/>
          <w:sz w:val="24"/>
          <w:szCs w:val="24"/>
          <w:lang w:eastAsia="ru-RU"/>
        </w:rPr>
        <w:t xml:space="preserve">  и (или) по решению комиссии по делам несовершеннолетних и защите их прав Республики Бурятия</w:t>
      </w:r>
      <w:r w:rsidRPr="003E7FB8">
        <w:rPr>
          <w:rFonts w:ascii="Times New Roman" w:hAnsi="Times New Roman" w:cs="Times New Roman"/>
          <w:color w:val="000000"/>
          <w:sz w:val="24"/>
          <w:szCs w:val="24"/>
          <w:lang w:eastAsia="ru-RU"/>
        </w:rPr>
        <w:t>;</w:t>
      </w:r>
    </w:p>
    <w:p w:rsidR="00182115" w:rsidRPr="003E7FB8" w:rsidRDefault="00182115" w:rsidP="003E7FB8">
      <w:pPr>
        <w:numPr>
          <w:ilvl w:val="0"/>
          <w:numId w:val="10"/>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имеющие неснятую или непогашенную судимость за умышленные тяжкие и особо тяжкие преступления;</w:t>
      </w:r>
    </w:p>
    <w:p w:rsidR="00182115" w:rsidRPr="003E7FB8" w:rsidRDefault="00182115" w:rsidP="003E7FB8">
      <w:pPr>
        <w:numPr>
          <w:ilvl w:val="0"/>
          <w:numId w:val="10"/>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признанные недееспособными в установленном федеральным законом порядке;</w:t>
      </w:r>
    </w:p>
    <w:p w:rsidR="00182115" w:rsidRPr="003E7FB8" w:rsidRDefault="00182115" w:rsidP="003E7FB8">
      <w:pPr>
        <w:numPr>
          <w:ilvl w:val="0"/>
          <w:numId w:val="10"/>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6.3. Отношения работника и ДОУ регулируются трудовым договором, условия которого не могут противоречить трудовому законодательству РФ.</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6.4. Заработная плата устанавливается работнику трудовым договором в соответствии с коллективным договором и положением об оплате труда, принимаемым в виде приложения к коллективному договору (соглашению) по результатам коллективных переговоров, либо в виде локального нормативного акта ДОУ, утверждаемого заведующим с учетом мнения представительного органа работников ДОУ</w:t>
      </w:r>
      <w:r w:rsidRPr="003E7FB8">
        <w:rPr>
          <w:rFonts w:ascii="Times New Roman" w:hAnsi="Times New Roman" w:cs="Times New Roman"/>
          <w:sz w:val="24"/>
          <w:szCs w:val="24"/>
          <w:lang w:eastAsia="ru-RU"/>
        </w:rPr>
        <w:t>, в пределах имеющихся у него средств, устанавливает работникам размеры окладов (должностных окладов) и повышающих коэффициентов к ним, а также систему выплат стимулирующего</w:t>
      </w:r>
      <w:r w:rsidRPr="003E7FB8">
        <w:rPr>
          <w:rFonts w:ascii="Times New Roman" w:hAnsi="Times New Roman" w:cs="Times New Roman"/>
          <w:color w:val="000000"/>
          <w:sz w:val="24"/>
          <w:szCs w:val="24"/>
          <w:lang w:eastAsia="ru-RU"/>
        </w:rPr>
        <w:t xml:space="preserve"> характера по показателям и критериям эффективности, качества, результативности работы.</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Оклады (должностные оклады) и коэффициенты к ним не могут быть меньше базовых окладов (базовых должностных окладов), базовых ставок и коэффициентов, установленных по профессиональным квалификационным группам государственными органами или (при отсутствии таковых) органами местного самоуправления  муниципального образования «Еравнинский район».</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Работникам, работающим в условиях труда, отклоняющихся от нормальных, в т. ч. выполняющих в ДОУ дополнительную работу в основное рабочее время (совмещение, увеличение объема работ за пределами трудового договора и др.), выплачиваются компенсационные доплаты и надбавки, предусмотренные трудовым законодательством или соглашением сторон.</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 xml:space="preserve">6.5. Педагогические работники проходят один раз в пять лет аттестацию в целях подтверждения соответствия занимаемым ими должностям на основе оценки их </w:t>
      </w:r>
      <w:r w:rsidRPr="003E7FB8">
        <w:rPr>
          <w:rFonts w:ascii="Times New Roman" w:hAnsi="Times New Roman" w:cs="Times New Roman"/>
          <w:color w:val="000000"/>
          <w:sz w:val="24"/>
          <w:szCs w:val="24"/>
          <w:lang w:eastAsia="ru-RU"/>
        </w:rPr>
        <w:lastRenderedPageBreak/>
        <w:t>профессиональной деятельности аттестационной комиссией, создаваемой приказом заведующего ДОУ.</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6.6.</w:t>
      </w:r>
      <w:r>
        <w:rPr>
          <w:rFonts w:ascii="Times New Roman" w:hAnsi="Times New Roman" w:cs="Times New Roman"/>
          <w:color w:val="000000"/>
          <w:sz w:val="24"/>
          <w:szCs w:val="24"/>
          <w:lang w:eastAsia="ru-RU"/>
        </w:rPr>
        <w:t xml:space="preserve"> </w:t>
      </w:r>
      <w:r w:rsidRPr="003E7FB8">
        <w:rPr>
          <w:rFonts w:ascii="Times New Roman" w:hAnsi="Times New Roman" w:cs="Times New Roman"/>
          <w:color w:val="000000"/>
          <w:sz w:val="24"/>
          <w:szCs w:val="24"/>
          <w:lang w:eastAsia="ru-RU"/>
        </w:rPr>
        <w:t>Педагогическим работникам ДОУ запрещается использовать образовательную деятельность для политической агитации,  склонению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пропаганды исключительности, превосходства либо неполноценности граждан по признакам социальной, расовой, национальной, религиозной или языковой принадлежности, их отношения к религии, в т. ч. посредством сообщения воспитанникам недостоверных сведений об исторических, о национальных, религиозных и культурных традициях народов.</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Педагогический работник ДОУ не вправе оказывать платные образовательные услуги воспитанникам в ДОУ, если это приводит к конфликту интересов педагогического работника.</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6.7. Увольнение работника ДОУ осуществляется при возникновении оснований, предусмотренных Трудовым кодексом Российской Федерации от 30.12.2001 № 197-ФЗ.</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 xml:space="preserve">6.8. </w:t>
      </w:r>
      <w:r>
        <w:rPr>
          <w:rFonts w:ascii="Times New Roman" w:hAnsi="Times New Roman" w:cs="Times New Roman"/>
          <w:color w:val="000000"/>
          <w:sz w:val="24"/>
          <w:szCs w:val="24"/>
          <w:lang w:eastAsia="ru-RU"/>
        </w:rPr>
        <w:t xml:space="preserve"> </w:t>
      </w:r>
      <w:r w:rsidRPr="003E7FB8">
        <w:rPr>
          <w:rFonts w:ascii="Times New Roman" w:hAnsi="Times New Roman" w:cs="Times New Roman"/>
          <w:color w:val="000000"/>
          <w:sz w:val="24"/>
          <w:szCs w:val="24"/>
          <w:lang w:eastAsia="ru-RU"/>
        </w:rPr>
        <w:t>При организации инклюзивного образования к реализации основной образовательной программы ДОУ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6.</w:t>
      </w:r>
      <w:r>
        <w:rPr>
          <w:rFonts w:ascii="Times New Roman" w:hAnsi="Times New Roman" w:cs="Times New Roman"/>
          <w:color w:val="000000"/>
          <w:sz w:val="24"/>
          <w:szCs w:val="24"/>
          <w:lang w:eastAsia="ru-RU"/>
        </w:rPr>
        <w:t>9</w:t>
      </w:r>
      <w:r w:rsidRPr="003E7FB8">
        <w:rPr>
          <w:rFonts w:ascii="Times New Roman" w:hAnsi="Times New Roman" w:cs="Times New Roman"/>
          <w:color w:val="000000"/>
          <w:sz w:val="24"/>
          <w:szCs w:val="24"/>
          <w:lang w:eastAsia="ru-RU"/>
        </w:rPr>
        <w:t>. При включении в группы иных категорий детей, имеющих специальные образовательные потребности, в т. ч. находящихся в трудной жизненной ситуации, ДОУ могут быть привлечены дополнительные педагогические работники, имеющие соответствующую квалификацию.</w:t>
      </w:r>
    </w:p>
    <w:p w:rsidR="00182115" w:rsidRPr="003E7FB8" w:rsidRDefault="00182115" w:rsidP="002E6DB5">
      <w:pPr>
        <w:spacing w:after="0" w:line="240" w:lineRule="auto"/>
        <w:jc w:val="center"/>
        <w:rPr>
          <w:rFonts w:ascii="Times New Roman" w:hAnsi="Times New Roman" w:cs="Times New Roman"/>
          <w:color w:val="000000"/>
          <w:sz w:val="24"/>
          <w:szCs w:val="24"/>
          <w:lang w:eastAsia="ru-RU"/>
        </w:rPr>
      </w:pPr>
      <w:r w:rsidRPr="003E7FB8">
        <w:rPr>
          <w:rFonts w:ascii="Times New Roman" w:hAnsi="Times New Roman" w:cs="Times New Roman"/>
          <w:b/>
          <w:bCs/>
          <w:color w:val="000000"/>
          <w:sz w:val="24"/>
          <w:szCs w:val="24"/>
          <w:lang w:eastAsia="ru-RU"/>
        </w:rPr>
        <w:t>7. Имущество и финансовое обеспечение деятельности ДОУ</w:t>
      </w:r>
    </w:p>
    <w:p w:rsidR="00182115"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7.1. 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ДОУ Учредителем или приобретенных ДОУ за счет средств, выделяемых ему Учредителем на приобретение такого имущества, расходов на уплату налогов, в качестве объекта налогообложения по которым является соответствующее имущество, в т. ч. земельные участки.</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7.2. Источниками формирования финансовых средств ДОУ являются:</w:t>
      </w:r>
    </w:p>
    <w:p w:rsidR="00182115" w:rsidRPr="003E7FB8" w:rsidRDefault="00182115" w:rsidP="003E7FB8">
      <w:pPr>
        <w:numPr>
          <w:ilvl w:val="0"/>
          <w:numId w:val="11"/>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средства бюджета муниципального образования «Еравнинский район» в виде субсидии на выполнение муниципального задания, и иные цели;</w:t>
      </w:r>
    </w:p>
    <w:p w:rsidR="00182115" w:rsidRPr="003E7FB8" w:rsidRDefault="00182115" w:rsidP="003E7FB8">
      <w:pPr>
        <w:numPr>
          <w:ilvl w:val="0"/>
          <w:numId w:val="11"/>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средства, поступающие от приносящей доход деятельности;</w:t>
      </w:r>
    </w:p>
    <w:p w:rsidR="00182115" w:rsidRPr="003E7FB8" w:rsidRDefault="00182115" w:rsidP="003E7FB8">
      <w:pPr>
        <w:numPr>
          <w:ilvl w:val="0"/>
          <w:numId w:val="11"/>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другие источники в соответствии с законодательством РФ.</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7.3. ДОУ вправе осуществлять приносящую доход деятельность, предусмотренную уставом, лишь постольку, поскольку это служит достижению целей, ради которых оно создано.</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7.4. Привлечение Учреждением дополнительных средств не влечет за собой снижение нормативов и (или) абсолютных размеров финансового обеспечения его деятельности за счет средств Учредителя.</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7.5. ДОУ самостоятельно осуществляет финансово-хозяйственную деятельность. Финансовые и материальные средства, закрепленные за ДОУ Учредителем, используются им в соответствии с уставом и изъятию не подлежат, если иное не предусмотрено законодательством РФ.</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7.6. Имущество ДОУ закрепляется за ним на праве оперативного управления в соответствии с  Гражданским кодексом Российской Федерации (часть первая) от 30.11.1994 № 51-ФЗ.</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Земельный участок, необходимый для выполнения ДОУ своих уставных задач, принадлежит ему на праве постоянного (бессрочного) пользования.</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lastRenderedPageBreak/>
        <w:t>7.7. ДОУ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7.8. ДОУ отвечает по своим обязательствам всем имуществом, находящимся у него на праве оперативного управления, за исключением недвижимого имущества и особо ценного движимого имущества, закрепленного за ним Учредителем или приобретенным ДОУ за счет средств, выделенных ему учредителем на приобретение этого имущества.</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7.9. ДОУ без согласия собственника не вправе распоряжаться особо ценным движимым имуществом, закрепленным за ним собственником или приобретенным ДОУ за счет средств, выделенных ему собственником на приобретение такого имущества, а также недвижимым имуществом.</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Остальным находящимся на праве оперативного управления имуществом ДОУ вправе распоряжаться самостоятельно, если иное не предусмотрено Федеральным законом от 12.01.1996 № 7-ФЗ "О некоммерческих организациях".</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7.10. Под особо ценным движимым имуществом понимается имущество, без которого осуществление ДОУ своей уставной деятельности будет существенно затруднено. Виды особо ценного движимого имущества определяются в порядке, установленном Учредителем.</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Решение Учредителя об отнесении имущества к категории особо ценного движимого имущества принимается одновременно с принятием решения о закреплении указанного имущества за ДОУ или о выделении средств на его приобретение.</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7.11. В случае сдачи в аренду с согласия Учредителя недвижимого имущества и особо ценного движимого имущества, закрепленного за ДОУ Учредителем или приобретенного ДОУ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182115" w:rsidRPr="003E7FB8" w:rsidRDefault="00182115" w:rsidP="009D13EB">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7.12. ДОУ в отношении денежных средств и имущества, закрепленного за ним на праве оперативного управления, обязано согласовывать в случаях и в порядке, установленном федеральными законами, законами Республики Бурятия и иными нормативными правовыми актами:</w:t>
      </w:r>
    </w:p>
    <w:p w:rsidR="00182115" w:rsidRPr="003E7FB8" w:rsidRDefault="00182115" w:rsidP="003E7FB8">
      <w:pPr>
        <w:numPr>
          <w:ilvl w:val="0"/>
          <w:numId w:val="12"/>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совершение ДОУ крупных сделок и сделок, в совершении которых имеется заинтересованность;</w:t>
      </w:r>
    </w:p>
    <w:p w:rsidR="00182115" w:rsidRPr="003E7FB8" w:rsidRDefault="00182115" w:rsidP="003E7FB8">
      <w:pPr>
        <w:numPr>
          <w:ilvl w:val="0"/>
          <w:numId w:val="12"/>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внесение ДОУ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ним собственником или приобретенного ДОУ за счет средств, выделенных ему собственником на приобретение такого имущества, а также недвижимого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
    <w:p w:rsidR="00182115" w:rsidRPr="003E7FB8" w:rsidRDefault="00182115" w:rsidP="003E7FB8">
      <w:pPr>
        <w:numPr>
          <w:ilvl w:val="0"/>
          <w:numId w:val="12"/>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передачу ДОУ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ДОУ собственником или приобретенного ДОУ за счет средств, выделенных ему собственником на приобретение такого имущества, а также недвижимого имущества.</w:t>
      </w:r>
    </w:p>
    <w:p w:rsidR="00182115" w:rsidRPr="003E7FB8" w:rsidRDefault="00182115" w:rsidP="00CD175F">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Недвижимое имущество, закрепленное за ДОУ или приобретенное ДОУ за счет средств, выделенных ему Учредителем на приобретение этого имущества, а также находящееся у ДОУ особо ценное движимое имущество, подлежит обособленному учету в установленном порядке.</w:t>
      </w:r>
    </w:p>
    <w:p w:rsidR="00182115" w:rsidRPr="003E7FB8" w:rsidRDefault="00182115" w:rsidP="002E6DB5">
      <w:pPr>
        <w:spacing w:after="0" w:line="240" w:lineRule="auto"/>
        <w:jc w:val="center"/>
        <w:rPr>
          <w:rFonts w:ascii="Times New Roman" w:hAnsi="Times New Roman" w:cs="Times New Roman"/>
          <w:color w:val="000000"/>
          <w:sz w:val="24"/>
          <w:szCs w:val="24"/>
          <w:lang w:eastAsia="ru-RU"/>
        </w:rPr>
      </w:pPr>
      <w:r w:rsidRPr="003E7FB8">
        <w:rPr>
          <w:rFonts w:ascii="Times New Roman" w:hAnsi="Times New Roman" w:cs="Times New Roman"/>
          <w:b/>
          <w:bCs/>
          <w:color w:val="000000"/>
          <w:sz w:val="24"/>
          <w:szCs w:val="24"/>
          <w:lang w:eastAsia="ru-RU"/>
        </w:rPr>
        <w:t>8. Управление ДОУ</w:t>
      </w:r>
    </w:p>
    <w:p w:rsidR="00182115" w:rsidRPr="003E7FB8" w:rsidRDefault="00182115" w:rsidP="00CD175F">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lastRenderedPageBreak/>
        <w:t>8.1. Управление ДОУ осуществляется в соответствии с федеральными законами, иными нормативными правовыми актами и настоящим уставом на основе сочетания принципов единоначалия и коллегиальности.</w:t>
      </w:r>
    </w:p>
    <w:p w:rsidR="00182115" w:rsidRPr="003E7FB8" w:rsidRDefault="00182115" w:rsidP="00CD175F">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8.2. К компетенции Учредителя относятся:</w:t>
      </w:r>
    </w:p>
    <w:p w:rsidR="00182115" w:rsidRPr="003E7FB8" w:rsidRDefault="00182115" w:rsidP="003E7FB8">
      <w:pPr>
        <w:numPr>
          <w:ilvl w:val="0"/>
          <w:numId w:val="13"/>
        </w:numPr>
        <w:spacing w:after="0" w:line="240" w:lineRule="auto"/>
        <w:ind w:left="644"/>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создание ДОУ (в т. ч. путем изменения типа существующего муниципального учреждения), его реорганизация и ликвидация;</w:t>
      </w:r>
    </w:p>
    <w:p w:rsidR="00182115" w:rsidRPr="003E7FB8" w:rsidRDefault="00182115" w:rsidP="003E7FB8">
      <w:pPr>
        <w:numPr>
          <w:ilvl w:val="0"/>
          <w:numId w:val="13"/>
        </w:numPr>
        <w:spacing w:after="0" w:line="240" w:lineRule="auto"/>
        <w:ind w:left="644"/>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утверждение устава ДОУ, а также вносимых в него изменений;</w:t>
      </w:r>
    </w:p>
    <w:p w:rsidR="00182115" w:rsidRPr="003E7FB8" w:rsidRDefault="00182115" w:rsidP="003E7FB8">
      <w:pPr>
        <w:numPr>
          <w:ilvl w:val="0"/>
          <w:numId w:val="13"/>
        </w:numPr>
        <w:spacing w:after="0" w:line="240" w:lineRule="auto"/>
        <w:ind w:left="644"/>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назначение заведующего ДОУ и прекращение его полномочий, а также заключение и прекращение трудового договора с ним;</w:t>
      </w:r>
    </w:p>
    <w:p w:rsidR="00182115" w:rsidRPr="003E7FB8" w:rsidRDefault="00182115" w:rsidP="003E7FB8">
      <w:pPr>
        <w:numPr>
          <w:ilvl w:val="0"/>
          <w:numId w:val="13"/>
        </w:numPr>
        <w:spacing w:after="0" w:line="240" w:lineRule="auto"/>
        <w:ind w:left="644"/>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определение предельно допустимого значения просроченной кредиторской задолженности ДОУ, превышение которого влечет расторжение трудового договора с заведующим ДОУ по инициативе работодателя в соответствии с Трудовым кодексом Российской Федерации от 30.12.2001 № 197-ФЗ;</w:t>
      </w:r>
    </w:p>
    <w:p w:rsidR="00182115" w:rsidRPr="003E7FB8" w:rsidRDefault="00182115" w:rsidP="003E7FB8">
      <w:pPr>
        <w:numPr>
          <w:ilvl w:val="0"/>
          <w:numId w:val="13"/>
        </w:numPr>
        <w:spacing w:after="0" w:line="240" w:lineRule="auto"/>
        <w:ind w:left="644"/>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формирование и утверждение муниципального задания на оказание муниципальных услуг (выполнение работ) юридическим и физическим лицам (далее – муниципальное задание) в соответствии с предусмотренными уставом ДОУ основными видами деятельности;</w:t>
      </w:r>
    </w:p>
    <w:p w:rsidR="00182115" w:rsidRPr="003E7FB8" w:rsidRDefault="00182115" w:rsidP="003E7FB8">
      <w:pPr>
        <w:numPr>
          <w:ilvl w:val="0"/>
          <w:numId w:val="13"/>
        </w:numPr>
        <w:spacing w:after="0" w:line="240" w:lineRule="auto"/>
        <w:ind w:left="644"/>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предварительное согласование совершения ДОУ крупных сделок, соответствующих критериям, установленным Федеральным законом "О некоммерческих организациях";</w:t>
      </w:r>
    </w:p>
    <w:p w:rsidR="00182115" w:rsidRPr="003E7FB8" w:rsidRDefault="00182115" w:rsidP="003E7FB8">
      <w:pPr>
        <w:numPr>
          <w:ilvl w:val="0"/>
          <w:numId w:val="13"/>
        </w:numPr>
        <w:spacing w:after="0" w:line="240" w:lineRule="auto"/>
        <w:ind w:left="644"/>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принятие решения об одобрении сделок с участием ДОУ, в совершении которых имеется заинтересованность, определяемая в соответствии с критериями, установленными Федеральным законом "О некоммерческих организациях";</w:t>
      </w:r>
    </w:p>
    <w:p w:rsidR="00182115" w:rsidRPr="003E7FB8" w:rsidRDefault="00182115" w:rsidP="003E7FB8">
      <w:pPr>
        <w:numPr>
          <w:ilvl w:val="0"/>
          <w:numId w:val="13"/>
        </w:numPr>
        <w:spacing w:after="0" w:line="240" w:lineRule="auto"/>
        <w:ind w:left="644"/>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предварительное согласование сделки по распоряжению недвижимым имуществом ДОУ, в т. ч. передаче его в аренду;</w:t>
      </w:r>
    </w:p>
    <w:p w:rsidR="00182115" w:rsidRPr="003E7FB8" w:rsidRDefault="00182115" w:rsidP="003E7FB8">
      <w:pPr>
        <w:numPr>
          <w:ilvl w:val="0"/>
          <w:numId w:val="13"/>
        </w:numPr>
        <w:spacing w:after="0" w:line="240" w:lineRule="auto"/>
        <w:ind w:left="644"/>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согласование распоряжения особо ценным движимым имуществом, закрепленным за ДОУ Учредителем или приобретенным ДОУ за счет средств, выделенных ему Учредителем на приобретение такого имущества;</w:t>
      </w:r>
    </w:p>
    <w:p w:rsidR="00182115" w:rsidRPr="003E7FB8" w:rsidRDefault="00182115" w:rsidP="003E7FB8">
      <w:pPr>
        <w:numPr>
          <w:ilvl w:val="0"/>
          <w:numId w:val="13"/>
        </w:numPr>
        <w:spacing w:after="0" w:line="240" w:lineRule="auto"/>
        <w:ind w:left="644"/>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определение перечня особо ценного движимого имущества;</w:t>
      </w:r>
    </w:p>
    <w:p w:rsidR="00182115" w:rsidRPr="003E7FB8" w:rsidRDefault="00182115" w:rsidP="003E7FB8">
      <w:pPr>
        <w:numPr>
          <w:ilvl w:val="0"/>
          <w:numId w:val="13"/>
        </w:numPr>
        <w:spacing w:after="0" w:line="240" w:lineRule="auto"/>
        <w:ind w:left="644"/>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закрепление муниципального имущества за ДОУ на праве оперативного управления, а также изъятие такого имущества;</w:t>
      </w:r>
    </w:p>
    <w:p w:rsidR="00182115" w:rsidRPr="003E7FB8" w:rsidRDefault="00182115" w:rsidP="003E7FB8">
      <w:pPr>
        <w:numPr>
          <w:ilvl w:val="0"/>
          <w:numId w:val="13"/>
        </w:numPr>
        <w:spacing w:after="0" w:line="240" w:lineRule="auto"/>
        <w:ind w:left="644"/>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установление порядка определения платы для физических и юридических лиц за услуги (работы), относящиеся к основным видам деятельности ДОУ, оказываемые им сверх установленного муниципального задания, а также в случаях, определенных федеральными законами, в пределах установленного муниципального задания;</w:t>
      </w:r>
    </w:p>
    <w:p w:rsidR="00182115" w:rsidRPr="003E7FB8" w:rsidRDefault="00182115" w:rsidP="003E7FB8">
      <w:pPr>
        <w:numPr>
          <w:ilvl w:val="0"/>
          <w:numId w:val="13"/>
        </w:numPr>
        <w:spacing w:after="0" w:line="240" w:lineRule="auto"/>
        <w:ind w:left="644"/>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согласование внесения ДОУ имущества, за исключением особо ценного движимого имущества, в уставный (складочный) капитал хозяйственных обществ или передачи им такого имущества иным образом в качестве их Учредителя или участника;</w:t>
      </w:r>
    </w:p>
    <w:p w:rsidR="00182115" w:rsidRPr="003E7FB8" w:rsidRDefault="00182115" w:rsidP="003E7FB8">
      <w:pPr>
        <w:numPr>
          <w:ilvl w:val="0"/>
          <w:numId w:val="13"/>
        </w:numPr>
        <w:spacing w:after="0" w:line="240" w:lineRule="auto"/>
        <w:ind w:left="644"/>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согласование в случаях, предусмотренных федеральными законами, передачи некоммерческим организациям в качестве их Учредителя или участника имущества, за исключением особо ценного движимого имущества, закрепленного за ДОУ Учредителем или приобретенного ДОУ за счет средств, выделенных ему Учредителем на приобретение такого имущества, и недвижимого имущества;</w:t>
      </w:r>
    </w:p>
    <w:p w:rsidR="00182115" w:rsidRPr="003E7FB8" w:rsidRDefault="00182115" w:rsidP="003E7FB8">
      <w:pPr>
        <w:numPr>
          <w:ilvl w:val="0"/>
          <w:numId w:val="13"/>
        </w:numPr>
        <w:spacing w:after="0" w:line="240" w:lineRule="auto"/>
        <w:ind w:left="644"/>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финансовое обеспечение выполнения муниципального задания;</w:t>
      </w:r>
    </w:p>
    <w:p w:rsidR="00182115" w:rsidRPr="003E7FB8" w:rsidRDefault="00182115" w:rsidP="003E7FB8">
      <w:pPr>
        <w:numPr>
          <w:ilvl w:val="0"/>
          <w:numId w:val="13"/>
        </w:numPr>
        <w:spacing w:after="0" w:line="240" w:lineRule="auto"/>
        <w:ind w:left="644"/>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определение порядка составления и утверждения плана финансово-хозяйственной деятельности ДОУ;</w:t>
      </w:r>
    </w:p>
    <w:p w:rsidR="00182115" w:rsidRPr="003E7FB8" w:rsidRDefault="00182115" w:rsidP="003E7FB8">
      <w:pPr>
        <w:numPr>
          <w:ilvl w:val="0"/>
          <w:numId w:val="13"/>
        </w:numPr>
        <w:spacing w:after="0" w:line="240" w:lineRule="auto"/>
        <w:ind w:left="644"/>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осуществление контроля за деятельностью ДОУ в соответствии с законодательством РФ;</w:t>
      </w:r>
    </w:p>
    <w:p w:rsidR="00182115" w:rsidRPr="003E7FB8" w:rsidRDefault="00182115" w:rsidP="003E7FB8">
      <w:pPr>
        <w:numPr>
          <w:ilvl w:val="0"/>
          <w:numId w:val="13"/>
        </w:numPr>
        <w:spacing w:after="0" w:line="240" w:lineRule="auto"/>
        <w:ind w:left="644"/>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определение порядка составления и утверждения отчета о результатах деятельности ДОУ и об использовании закрепленного за ним муниципального имущества;</w:t>
      </w:r>
    </w:p>
    <w:p w:rsidR="00182115" w:rsidRPr="003E7FB8" w:rsidRDefault="00182115" w:rsidP="003E7FB8">
      <w:pPr>
        <w:numPr>
          <w:ilvl w:val="0"/>
          <w:numId w:val="13"/>
        </w:numPr>
        <w:spacing w:after="0" w:line="240" w:lineRule="auto"/>
        <w:ind w:left="644"/>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lastRenderedPageBreak/>
        <w:t>контроль финансово-хозяйственной деятельности ДОУ;</w:t>
      </w:r>
    </w:p>
    <w:p w:rsidR="00182115" w:rsidRPr="003E7FB8" w:rsidRDefault="00182115" w:rsidP="003E7FB8">
      <w:pPr>
        <w:numPr>
          <w:ilvl w:val="0"/>
          <w:numId w:val="13"/>
        </w:numPr>
        <w:spacing w:after="0" w:line="240" w:lineRule="auto"/>
        <w:ind w:left="644"/>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согласование штатного расписания ДОУ;</w:t>
      </w:r>
    </w:p>
    <w:p w:rsidR="00182115" w:rsidRPr="003E7FB8" w:rsidRDefault="00182115" w:rsidP="003E7FB8">
      <w:pPr>
        <w:numPr>
          <w:ilvl w:val="0"/>
          <w:numId w:val="13"/>
        </w:numPr>
        <w:spacing w:after="0" w:line="240" w:lineRule="auto"/>
        <w:ind w:left="644"/>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финансовое обеспечение деятельности ДОУ;</w:t>
      </w:r>
    </w:p>
    <w:p w:rsidR="00182115" w:rsidRPr="003E7FB8" w:rsidRDefault="00182115" w:rsidP="003E7FB8">
      <w:pPr>
        <w:numPr>
          <w:ilvl w:val="0"/>
          <w:numId w:val="13"/>
        </w:numPr>
        <w:spacing w:after="0" w:line="240" w:lineRule="auto"/>
        <w:ind w:left="644"/>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создание специальных условий для образования лиц с ограниченными возможностями здоровья, а также для присмотра и ухода за ними;</w:t>
      </w:r>
    </w:p>
    <w:p w:rsidR="00182115" w:rsidRPr="003E7FB8" w:rsidRDefault="00182115" w:rsidP="003E7FB8">
      <w:pPr>
        <w:numPr>
          <w:ilvl w:val="0"/>
          <w:numId w:val="13"/>
        </w:numPr>
        <w:spacing w:after="0" w:line="240" w:lineRule="auto"/>
        <w:ind w:left="644"/>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и</w:t>
      </w:r>
      <w:r w:rsidRPr="003E7FB8">
        <w:rPr>
          <w:rFonts w:ascii="Times New Roman" w:hAnsi="Times New Roman" w:cs="Times New Roman"/>
          <w:color w:val="000000"/>
          <w:sz w:val="24"/>
          <w:szCs w:val="24"/>
          <w:shd w:val="clear" w:color="auto" w:fill="FFFFFF"/>
          <w:lang w:eastAsia="ru-RU"/>
        </w:rPr>
        <w:t>здание нормативных документов в пределах своей компетенции;</w:t>
      </w:r>
    </w:p>
    <w:p w:rsidR="00182115" w:rsidRPr="003E7FB8" w:rsidRDefault="00182115" w:rsidP="003E7FB8">
      <w:pPr>
        <w:numPr>
          <w:ilvl w:val="0"/>
          <w:numId w:val="13"/>
        </w:numPr>
        <w:spacing w:after="0" w:line="240" w:lineRule="auto"/>
        <w:ind w:left="644"/>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о</w:t>
      </w:r>
      <w:r w:rsidRPr="003E7FB8">
        <w:rPr>
          <w:rFonts w:ascii="Times New Roman" w:hAnsi="Times New Roman" w:cs="Times New Roman"/>
          <w:color w:val="000000"/>
          <w:sz w:val="24"/>
          <w:szCs w:val="24"/>
          <w:shd w:val="clear" w:color="auto" w:fill="FFFFFF"/>
          <w:lang w:eastAsia="ru-RU"/>
        </w:rPr>
        <w:t>существление иных полномочий, установленных действующим законодательством.</w:t>
      </w:r>
    </w:p>
    <w:p w:rsidR="00182115" w:rsidRPr="003E7FB8" w:rsidRDefault="00182115" w:rsidP="00CD175F">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8.3. Единоличным исполнительным органом ДОУ является заведующий, который осуществляет текущее руководство деятельностью ДОУ.</w:t>
      </w:r>
    </w:p>
    <w:p w:rsidR="00182115" w:rsidRPr="003E7FB8" w:rsidRDefault="00182115" w:rsidP="00CD175F">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Заведующий ДОУ назначается и освобождается от занимаемой должности Учредителем в соответствии с трудовым законодательством РФ на основании трудового договора, заключаемого на срок до 5 лет, приказом руководителя управления образования Еравнинского  муниципального района.</w:t>
      </w:r>
    </w:p>
    <w:p w:rsidR="00182115" w:rsidRPr="003E7FB8" w:rsidRDefault="00182115" w:rsidP="00CD175F">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8.3.1 Заведующий осуществляет руководство деятельностью ДОУ в соответствии с законодательством РФ и настоящим уставом, несет ответственность за деятельность ДОУ. Заведующий имеет право передать часть своих полномочий заместителям, а также руководителям обособленных структурных подразделений, в т. ч. временно на период своего отсутствия.</w:t>
      </w:r>
    </w:p>
    <w:p w:rsidR="00182115" w:rsidRPr="003E7FB8" w:rsidRDefault="00182115" w:rsidP="00CD175F">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8.3.2. Заведующий ДОУ организует выполнение решений Учредителя по вопросам деятельности ДОУ, принятым в рамках компетенции Учредителя.</w:t>
      </w:r>
    </w:p>
    <w:p w:rsidR="00182115" w:rsidRPr="003E7FB8" w:rsidRDefault="00182115" w:rsidP="00CD175F">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8.3.3. Заведующий ДОУ  действует от имени ДОУ, в т. ч.:</w:t>
      </w:r>
    </w:p>
    <w:p w:rsidR="00182115" w:rsidRPr="003E7FB8" w:rsidRDefault="00182115" w:rsidP="003E7FB8">
      <w:pPr>
        <w:numPr>
          <w:ilvl w:val="0"/>
          <w:numId w:val="14"/>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заключает гражданско-правовые и трудовые договоры от имени ДОУ, утверждает штатное расписание ДОУ, должностные инструкции работников и положения о структурных подразделениях;</w:t>
      </w:r>
    </w:p>
    <w:p w:rsidR="00182115" w:rsidRPr="003E7FB8" w:rsidRDefault="00182115" w:rsidP="003E7FB8">
      <w:pPr>
        <w:numPr>
          <w:ilvl w:val="0"/>
          <w:numId w:val="14"/>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утверждает</w:t>
      </w:r>
      <w:r w:rsidRPr="003E7FB8">
        <w:rPr>
          <w:rFonts w:ascii="Times New Roman" w:hAnsi="Times New Roman" w:cs="Times New Roman"/>
          <w:b/>
          <w:bCs/>
          <w:color w:val="000000"/>
          <w:sz w:val="24"/>
          <w:szCs w:val="24"/>
          <w:lang w:eastAsia="ru-RU"/>
        </w:rPr>
        <w:t> </w:t>
      </w:r>
      <w:r w:rsidRPr="003E7FB8">
        <w:rPr>
          <w:rFonts w:ascii="Times New Roman" w:hAnsi="Times New Roman" w:cs="Times New Roman"/>
          <w:color w:val="000000"/>
          <w:sz w:val="24"/>
          <w:szCs w:val="24"/>
          <w:lang w:eastAsia="ru-RU"/>
        </w:rPr>
        <w:t>годовую отчетность;</w:t>
      </w:r>
    </w:p>
    <w:p w:rsidR="00182115" w:rsidRPr="003E7FB8" w:rsidRDefault="00182115" w:rsidP="003E7FB8">
      <w:pPr>
        <w:numPr>
          <w:ilvl w:val="0"/>
          <w:numId w:val="14"/>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принимает локальные нормативные акты, регламентирующие деятельность ДОУ по вопросам, отнесенным к его компетенции настоящим Уставом, в порядке, установленном настоящим Уставом;</w:t>
      </w:r>
    </w:p>
    <w:p w:rsidR="00182115" w:rsidRPr="003E7FB8" w:rsidRDefault="00182115" w:rsidP="003E7FB8">
      <w:pPr>
        <w:numPr>
          <w:ilvl w:val="0"/>
          <w:numId w:val="14"/>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обеспечивает открытие лицевых счетов в финансовых органах муниципального образования «Еравнинский район»;</w:t>
      </w:r>
    </w:p>
    <w:p w:rsidR="00182115" w:rsidRPr="003E7FB8" w:rsidRDefault="00182115" w:rsidP="003E7FB8">
      <w:pPr>
        <w:numPr>
          <w:ilvl w:val="0"/>
          <w:numId w:val="14"/>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обеспечивает своевременную уплату налогов и сборов в порядке и размерах, определяемых налоговым законодательством РФ, представляет в установленном порядке статистические, бухгалтерские и иные отчеты;</w:t>
      </w:r>
    </w:p>
    <w:p w:rsidR="00182115" w:rsidRPr="003E7FB8" w:rsidRDefault="00182115" w:rsidP="003E7FB8">
      <w:pPr>
        <w:numPr>
          <w:ilvl w:val="0"/>
          <w:numId w:val="14"/>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выдает доверенности на право представительства от имени ДОУ, в т. ч. доверенности с правом передоверия;</w:t>
      </w:r>
    </w:p>
    <w:p w:rsidR="00182115" w:rsidRPr="003E7FB8" w:rsidRDefault="00182115" w:rsidP="003E7FB8">
      <w:pPr>
        <w:numPr>
          <w:ilvl w:val="0"/>
          <w:numId w:val="14"/>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издает приказы и распоряжения, дает поручения и указания, обязательные для исполнения всеми работниками ДОУ;</w:t>
      </w:r>
    </w:p>
    <w:p w:rsidR="00182115" w:rsidRPr="003E7FB8" w:rsidRDefault="00182115" w:rsidP="003E7FB8">
      <w:pPr>
        <w:numPr>
          <w:ilvl w:val="0"/>
          <w:numId w:val="14"/>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контролирует работу и обеспечивает эффективное взаимодействие структурных подразделений ДОУ.</w:t>
      </w:r>
    </w:p>
    <w:p w:rsidR="00182115" w:rsidRPr="003E7FB8" w:rsidRDefault="00182115" w:rsidP="00CD175F">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8.3.4. Заведующий ДОУ осуществляет также следующие полномочия:</w:t>
      </w:r>
    </w:p>
    <w:p w:rsidR="00182115" w:rsidRPr="003E7FB8" w:rsidRDefault="00182115" w:rsidP="003E7FB8">
      <w:pPr>
        <w:numPr>
          <w:ilvl w:val="0"/>
          <w:numId w:val="15"/>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обеспечивает соблюдение законности в деятельности ДОУ;</w:t>
      </w:r>
    </w:p>
    <w:p w:rsidR="00182115" w:rsidRPr="003E7FB8" w:rsidRDefault="00182115" w:rsidP="003E7FB8">
      <w:pPr>
        <w:numPr>
          <w:ilvl w:val="0"/>
          <w:numId w:val="15"/>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планирует и организует работу ДОУ в целом и образовательный процесс в частности, осуществляет контроль за ходом и результатами образовательного процесса, отвечает за качество и эффективность работы ДОУ;</w:t>
      </w:r>
    </w:p>
    <w:p w:rsidR="00182115" w:rsidRPr="003E7FB8" w:rsidRDefault="00182115" w:rsidP="003E7FB8">
      <w:pPr>
        <w:numPr>
          <w:ilvl w:val="0"/>
          <w:numId w:val="15"/>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организует работу по исполнению решений Управляющего совета, других коллегиальных органов управления ДОУ;</w:t>
      </w:r>
    </w:p>
    <w:p w:rsidR="00182115" w:rsidRPr="003E7FB8" w:rsidRDefault="00182115" w:rsidP="003E7FB8">
      <w:pPr>
        <w:numPr>
          <w:ilvl w:val="0"/>
          <w:numId w:val="15"/>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организует работу по подготовке ДОУ к лицензированию, а также по проведению выборов в коллегиальные органы управления ДОУ;</w:t>
      </w:r>
    </w:p>
    <w:p w:rsidR="00182115" w:rsidRPr="003E7FB8" w:rsidRDefault="00182115" w:rsidP="003E7FB8">
      <w:pPr>
        <w:numPr>
          <w:ilvl w:val="0"/>
          <w:numId w:val="15"/>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shd w:val="clear" w:color="auto" w:fill="FFFFFF"/>
          <w:lang w:eastAsia="ru-RU"/>
        </w:rPr>
        <w:t>принимает на работу и увольняет педагогических и иных работников ДОУ;</w:t>
      </w:r>
    </w:p>
    <w:p w:rsidR="00182115" w:rsidRPr="003E7FB8" w:rsidRDefault="00182115" w:rsidP="003E7FB8">
      <w:pPr>
        <w:numPr>
          <w:ilvl w:val="0"/>
          <w:numId w:val="15"/>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 xml:space="preserve">устанавливает заработную плату работников ДОУ, в т. ч. оклады, надбавки и доплаты к окладам, компенсационные и стимулирующие выплаты в соответствии с </w:t>
      </w:r>
      <w:r w:rsidRPr="003E7FB8">
        <w:rPr>
          <w:rFonts w:ascii="Times New Roman" w:hAnsi="Times New Roman" w:cs="Times New Roman"/>
          <w:color w:val="000000"/>
          <w:sz w:val="24"/>
          <w:szCs w:val="24"/>
          <w:lang w:eastAsia="ru-RU"/>
        </w:rPr>
        <w:lastRenderedPageBreak/>
        <w:t>Положением об оплате труда работников ДОУ, законами и иными нормативными правовыми актами;</w:t>
      </w:r>
    </w:p>
    <w:p w:rsidR="00182115" w:rsidRPr="003E7FB8" w:rsidRDefault="00182115" w:rsidP="003E7FB8">
      <w:pPr>
        <w:numPr>
          <w:ilvl w:val="0"/>
          <w:numId w:val="15"/>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утверждает графики работы и педагогическую нагрузку работников;</w:t>
      </w:r>
    </w:p>
    <w:p w:rsidR="00182115" w:rsidRPr="003E7FB8" w:rsidRDefault="00182115" w:rsidP="003E7FB8">
      <w:pPr>
        <w:numPr>
          <w:ilvl w:val="0"/>
          <w:numId w:val="15"/>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издает приказы о зачислении в ДОУ;</w:t>
      </w:r>
    </w:p>
    <w:p w:rsidR="00182115" w:rsidRPr="003E7FB8" w:rsidRDefault="00182115" w:rsidP="003E7FB8">
      <w:pPr>
        <w:numPr>
          <w:ilvl w:val="0"/>
          <w:numId w:val="15"/>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shd w:val="clear" w:color="auto" w:fill="FFFFFF"/>
          <w:lang w:eastAsia="ru-RU"/>
        </w:rPr>
        <w:t>готовит мотивированное представление для педагогического совета об отчислении воспитанника; на основании решения педагогического совета издает приказ об отчислении воспитанника;</w:t>
      </w:r>
    </w:p>
    <w:p w:rsidR="00182115" w:rsidRPr="003E7FB8" w:rsidRDefault="00182115" w:rsidP="003E7FB8">
      <w:pPr>
        <w:numPr>
          <w:ilvl w:val="0"/>
          <w:numId w:val="15"/>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организует обеспечение охраны жизни и здоровья </w:t>
      </w:r>
      <w:r w:rsidRPr="003E7FB8">
        <w:rPr>
          <w:rFonts w:ascii="Times New Roman" w:hAnsi="Times New Roman" w:cs="Times New Roman"/>
          <w:color w:val="000000"/>
          <w:sz w:val="24"/>
          <w:szCs w:val="24"/>
          <w:shd w:val="clear" w:color="auto" w:fill="FFFFFF"/>
          <w:lang w:eastAsia="ru-RU"/>
        </w:rPr>
        <w:t>воспитанников</w:t>
      </w:r>
      <w:r w:rsidRPr="003E7FB8">
        <w:rPr>
          <w:rFonts w:ascii="Times New Roman" w:hAnsi="Times New Roman" w:cs="Times New Roman"/>
          <w:color w:val="000000"/>
          <w:sz w:val="24"/>
          <w:szCs w:val="24"/>
          <w:lang w:eastAsia="ru-RU"/>
        </w:rPr>
        <w:t> и работников;</w:t>
      </w:r>
    </w:p>
    <w:p w:rsidR="00182115" w:rsidRPr="003E7FB8" w:rsidRDefault="00182115" w:rsidP="003E7FB8">
      <w:pPr>
        <w:numPr>
          <w:ilvl w:val="0"/>
          <w:numId w:val="15"/>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формирует контингент </w:t>
      </w:r>
      <w:r w:rsidRPr="003E7FB8">
        <w:rPr>
          <w:rFonts w:ascii="Times New Roman" w:hAnsi="Times New Roman" w:cs="Times New Roman"/>
          <w:color w:val="000000"/>
          <w:sz w:val="24"/>
          <w:szCs w:val="24"/>
          <w:shd w:val="clear" w:color="auto" w:fill="FFFFFF"/>
          <w:lang w:eastAsia="ru-RU"/>
        </w:rPr>
        <w:t>воспитанников</w:t>
      </w:r>
      <w:r w:rsidRPr="003E7FB8">
        <w:rPr>
          <w:rFonts w:ascii="Times New Roman" w:hAnsi="Times New Roman" w:cs="Times New Roman"/>
          <w:color w:val="000000"/>
          <w:sz w:val="24"/>
          <w:szCs w:val="24"/>
          <w:lang w:eastAsia="ru-RU"/>
        </w:rPr>
        <w:t>;</w:t>
      </w:r>
    </w:p>
    <w:p w:rsidR="00182115" w:rsidRPr="003E7FB8" w:rsidRDefault="00182115" w:rsidP="003E7FB8">
      <w:pPr>
        <w:numPr>
          <w:ilvl w:val="0"/>
          <w:numId w:val="15"/>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организует осуществление мер социальной поддержки </w:t>
      </w:r>
      <w:r w:rsidRPr="003E7FB8">
        <w:rPr>
          <w:rFonts w:ascii="Times New Roman" w:hAnsi="Times New Roman" w:cs="Times New Roman"/>
          <w:color w:val="000000"/>
          <w:sz w:val="24"/>
          <w:szCs w:val="24"/>
          <w:shd w:val="clear" w:color="auto" w:fill="FFFFFF"/>
          <w:lang w:eastAsia="ru-RU"/>
        </w:rPr>
        <w:t>воспитанников</w:t>
      </w:r>
      <w:r w:rsidRPr="003E7FB8">
        <w:rPr>
          <w:rFonts w:ascii="Times New Roman" w:hAnsi="Times New Roman" w:cs="Times New Roman"/>
          <w:color w:val="000000"/>
          <w:sz w:val="24"/>
          <w:szCs w:val="24"/>
          <w:lang w:eastAsia="ru-RU"/>
        </w:rPr>
        <w:t> ДОУ, защиту прав </w:t>
      </w:r>
      <w:r w:rsidRPr="003E7FB8">
        <w:rPr>
          <w:rFonts w:ascii="Times New Roman" w:hAnsi="Times New Roman" w:cs="Times New Roman"/>
          <w:color w:val="000000"/>
          <w:sz w:val="24"/>
          <w:szCs w:val="24"/>
          <w:shd w:val="clear" w:color="auto" w:fill="FFFFFF"/>
          <w:lang w:eastAsia="ru-RU"/>
        </w:rPr>
        <w:t>воспитанников</w:t>
      </w:r>
      <w:r w:rsidRPr="003E7FB8">
        <w:rPr>
          <w:rFonts w:ascii="Times New Roman" w:hAnsi="Times New Roman" w:cs="Times New Roman"/>
          <w:color w:val="000000"/>
          <w:sz w:val="24"/>
          <w:szCs w:val="24"/>
          <w:lang w:eastAsia="ru-RU"/>
        </w:rPr>
        <w:t>;</w:t>
      </w:r>
    </w:p>
    <w:p w:rsidR="00182115" w:rsidRPr="003E7FB8" w:rsidRDefault="00182115" w:rsidP="003E7FB8">
      <w:pPr>
        <w:numPr>
          <w:ilvl w:val="0"/>
          <w:numId w:val="15"/>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обеспечивает учет, сохранность и пополнение учебно-материальной базы, учет и хранение документации;</w:t>
      </w:r>
    </w:p>
    <w:p w:rsidR="00182115" w:rsidRPr="003E7FB8" w:rsidRDefault="00182115" w:rsidP="003E7FB8">
      <w:pPr>
        <w:numPr>
          <w:ilvl w:val="0"/>
          <w:numId w:val="15"/>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организует делопроизводство;</w:t>
      </w:r>
    </w:p>
    <w:p w:rsidR="00182115" w:rsidRPr="003E7FB8" w:rsidRDefault="00182115" w:rsidP="003E7FB8">
      <w:pPr>
        <w:numPr>
          <w:ilvl w:val="0"/>
          <w:numId w:val="15"/>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устанавливает порядок защиты персональных данных и обеспечивает его соблюдение;</w:t>
      </w:r>
    </w:p>
    <w:p w:rsidR="00182115" w:rsidRPr="003E7FB8" w:rsidRDefault="00182115" w:rsidP="003E7FB8">
      <w:pPr>
        <w:numPr>
          <w:ilvl w:val="0"/>
          <w:numId w:val="15"/>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назначает ответственных лиц за соблюдение требований охраны труда, техники безопасности и пожарной безопасности в  помещениях ДОУ;</w:t>
      </w:r>
    </w:p>
    <w:p w:rsidR="00182115" w:rsidRPr="003E7FB8" w:rsidRDefault="00182115" w:rsidP="003E7FB8">
      <w:pPr>
        <w:numPr>
          <w:ilvl w:val="0"/>
          <w:numId w:val="15"/>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проводит занятия, совещания, инструктажи, иные действия со всеми работниками ДОУ по вопросам деятельности ДОУ;</w:t>
      </w:r>
    </w:p>
    <w:p w:rsidR="00182115" w:rsidRPr="003E7FB8" w:rsidRDefault="00182115" w:rsidP="003E7FB8">
      <w:pPr>
        <w:numPr>
          <w:ilvl w:val="0"/>
          <w:numId w:val="15"/>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распределяет обязанности между работниками ДОУ;</w:t>
      </w:r>
    </w:p>
    <w:p w:rsidR="00182115" w:rsidRPr="003E7FB8" w:rsidRDefault="00182115" w:rsidP="003E7FB8">
      <w:pPr>
        <w:numPr>
          <w:ilvl w:val="0"/>
          <w:numId w:val="15"/>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привлекает к дисциплинарной и иной ответственности работников ДОУ;</w:t>
      </w:r>
    </w:p>
    <w:p w:rsidR="00182115" w:rsidRPr="003E7FB8" w:rsidRDefault="00182115" w:rsidP="003E7FB8">
      <w:pPr>
        <w:numPr>
          <w:ilvl w:val="0"/>
          <w:numId w:val="15"/>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применяет меры поощрения к работникам ДОУ в соответствии с трудовым законодательством, а также в установленном порядке представляет работников к поощрениям и награждению.</w:t>
      </w:r>
    </w:p>
    <w:p w:rsidR="00182115" w:rsidRPr="003E7FB8" w:rsidRDefault="00182115" w:rsidP="00CD175F">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8.3.5. Заведующий ДОУ обязан:</w:t>
      </w:r>
    </w:p>
    <w:p w:rsidR="00182115" w:rsidRPr="003E7FB8" w:rsidRDefault="00182115" w:rsidP="003E7FB8">
      <w:pPr>
        <w:numPr>
          <w:ilvl w:val="0"/>
          <w:numId w:val="16"/>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проходить обязательную аттестацию, порядок и сроки проведения которой устанавливаются Учредителем;</w:t>
      </w:r>
    </w:p>
    <w:p w:rsidR="00182115" w:rsidRPr="003E7FB8" w:rsidRDefault="00182115" w:rsidP="003E7FB8">
      <w:pPr>
        <w:numPr>
          <w:ilvl w:val="0"/>
          <w:numId w:val="16"/>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обеспечивать выполнение муниципального задания Учредителя в полном объеме;</w:t>
      </w:r>
    </w:p>
    <w:p w:rsidR="00182115" w:rsidRPr="003E7FB8" w:rsidRDefault="00182115" w:rsidP="003E7FB8">
      <w:pPr>
        <w:numPr>
          <w:ilvl w:val="0"/>
          <w:numId w:val="16"/>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shd w:val="clear" w:color="auto" w:fill="FFFFFF"/>
          <w:lang w:eastAsia="ru-RU"/>
        </w:rPr>
        <w:t>обеспечивать постоянную работу над повышением качества предоставляемых Д</w:t>
      </w:r>
      <w:r w:rsidRPr="003E7FB8">
        <w:rPr>
          <w:rFonts w:ascii="Times New Roman" w:hAnsi="Times New Roman" w:cs="Times New Roman"/>
          <w:color w:val="000000"/>
          <w:sz w:val="24"/>
          <w:szCs w:val="24"/>
          <w:lang w:eastAsia="ru-RU"/>
        </w:rPr>
        <w:t>ОУ</w:t>
      </w:r>
      <w:r w:rsidRPr="003E7FB8">
        <w:rPr>
          <w:rFonts w:ascii="Times New Roman" w:hAnsi="Times New Roman" w:cs="Times New Roman"/>
          <w:color w:val="000000"/>
          <w:sz w:val="24"/>
          <w:szCs w:val="24"/>
          <w:shd w:val="clear" w:color="auto" w:fill="FFFFFF"/>
          <w:lang w:eastAsia="ru-RU"/>
        </w:rPr>
        <w:t> муниципальных  и иных услуг, выполнением работ;</w:t>
      </w:r>
    </w:p>
    <w:p w:rsidR="00182115" w:rsidRPr="003E7FB8" w:rsidRDefault="00182115" w:rsidP="003E7FB8">
      <w:pPr>
        <w:numPr>
          <w:ilvl w:val="0"/>
          <w:numId w:val="16"/>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обеспечивать составление, утверждение и выполнение плана финансово-хозяйственной деятельности ДОУ;</w:t>
      </w:r>
    </w:p>
    <w:p w:rsidR="00182115" w:rsidRPr="003E7FB8" w:rsidRDefault="00182115" w:rsidP="003E7FB8">
      <w:pPr>
        <w:numPr>
          <w:ilvl w:val="0"/>
          <w:numId w:val="16"/>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обеспечивать своевременную выплату заработной платы работникам ДОУ, принимать меры по повышению размера заработной платы работникам;</w:t>
      </w:r>
    </w:p>
    <w:p w:rsidR="00182115" w:rsidRPr="003E7FB8" w:rsidRDefault="00182115" w:rsidP="003E7FB8">
      <w:pPr>
        <w:numPr>
          <w:ilvl w:val="0"/>
          <w:numId w:val="16"/>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обеспечивать безопасные условия труда работникам ДОУ;</w:t>
      </w:r>
    </w:p>
    <w:p w:rsidR="00182115" w:rsidRPr="003E7FB8" w:rsidRDefault="00182115" w:rsidP="003E7FB8">
      <w:pPr>
        <w:numPr>
          <w:ilvl w:val="0"/>
          <w:numId w:val="16"/>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обеспечивать составление и утверждение отчета о результатах деятельности ДОУ и об использовании закрепленного за ним на праве оперативного управления имущества;</w:t>
      </w:r>
    </w:p>
    <w:p w:rsidR="00182115" w:rsidRPr="003E7FB8" w:rsidRDefault="00182115" w:rsidP="003E7FB8">
      <w:pPr>
        <w:numPr>
          <w:ilvl w:val="0"/>
          <w:numId w:val="16"/>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обеспечивать целевое использование бюджетных средств, предоставляемых ДОУ из бюджета муниципального образования «Еравнинский район», и соблюдение ДОУ финансовой дисциплины;</w:t>
      </w:r>
    </w:p>
    <w:p w:rsidR="00182115" w:rsidRPr="003E7FB8" w:rsidRDefault="00182115" w:rsidP="003E7FB8">
      <w:pPr>
        <w:numPr>
          <w:ilvl w:val="0"/>
          <w:numId w:val="16"/>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обеспечивать сохранность, рациональное и эффективное использование имущества, закрепленного на праве оперативного управления за ДОУ;</w:t>
      </w:r>
    </w:p>
    <w:p w:rsidR="00182115" w:rsidRPr="003E7FB8" w:rsidRDefault="00182115" w:rsidP="003E7FB8">
      <w:pPr>
        <w:numPr>
          <w:ilvl w:val="0"/>
          <w:numId w:val="16"/>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обеспечивать согласование с Учредителем создания и ликвидации филиалов ДОУ, открытия и закрытия представительств;</w:t>
      </w:r>
    </w:p>
    <w:p w:rsidR="00182115" w:rsidRPr="003E7FB8" w:rsidRDefault="00182115" w:rsidP="003E7FB8">
      <w:pPr>
        <w:numPr>
          <w:ilvl w:val="0"/>
          <w:numId w:val="16"/>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обеспечивать согласование распоряжения недвижимым имуществом и особо ценным движимым имуществом, закрепленным за ДОУ собственником или приобретенным за счет средств, выделенных Учредителем на приобретение такого имущества;</w:t>
      </w:r>
    </w:p>
    <w:p w:rsidR="00182115" w:rsidRPr="003E7FB8" w:rsidRDefault="00182115" w:rsidP="003E7FB8">
      <w:pPr>
        <w:numPr>
          <w:ilvl w:val="0"/>
          <w:numId w:val="16"/>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 xml:space="preserve">обеспечивать согласование внесения ДОУ недвижимого имущества и особо ценного движимого имущества, закрепленного за ДОУ собственником или </w:t>
      </w:r>
      <w:r w:rsidRPr="003E7FB8">
        <w:rPr>
          <w:rFonts w:ascii="Times New Roman" w:hAnsi="Times New Roman" w:cs="Times New Roman"/>
          <w:color w:val="000000"/>
          <w:sz w:val="24"/>
          <w:szCs w:val="24"/>
          <w:lang w:eastAsia="ru-RU"/>
        </w:rPr>
        <w:lastRenderedPageBreak/>
        <w:t>приобретенного ДОУ за счет средств, выделенных ему Учредителем на приобретение этого имущества, в уставный (складочный) капитал других юридических лиц или передачу этого имущества иным образом другим юридическим лицам в качестве их Учредителя или участника;</w:t>
      </w:r>
    </w:p>
    <w:p w:rsidR="00182115" w:rsidRPr="003E7FB8" w:rsidRDefault="00182115" w:rsidP="003E7FB8">
      <w:pPr>
        <w:numPr>
          <w:ilvl w:val="0"/>
          <w:numId w:val="16"/>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обеспечивать согласование с Учредителем совершения сделки с имуществом ДОУ, в совершении которой имеется заинтересованность;</w:t>
      </w:r>
    </w:p>
    <w:p w:rsidR="00182115" w:rsidRPr="003E7FB8" w:rsidRDefault="00182115" w:rsidP="003E7FB8">
      <w:pPr>
        <w:numPr>
          <w:ilvl w:val="0"/>
          <w:numId w:val="16"/>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shd w:val="clear" w:color="auto" w:fill="FFFFFF"/>
          <w:lang w:eastAsia="ru-RU"/>
        </w:rPr>
        <w:t>обеспечивать соблюдение Правил внутреннего трудового распорядка и трудовой дисциплины работниками ДОУ</w:t>
      </w:r>
      <w:r w:rsidRPr="003E7FB8">
        <w:rPr>
          <w:rFonts w:ascii="Times New Roman" w:hAnsi="Times New Roman" w:cs="Times New Roman"/>
          <w:color w:val="000000"/>
          <w:sz w:val="24"/>
          <w:szCs w:val="24"/>
          <w:lang w:eastAsia="ru-RU"/>
        </w:rPr>
        <w:t>;</w:t>
      </w:r>
    </w:p>
    <w:p w:rsidR="00182115" w:rsidRPr="003E7FB8" w:rsidRDefault="00182115" w:rsidP="003E7FB8">
      <w:pPr>
        <w:numPr>
          <w:ilvl w:val="0"/>
          <w:numId w:val="16"/>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организовывать в установленном порядке аттестацию работников ДОУ;</w:t>
      </w:r>
    </w:p>
    <w:p w:rsidR="00182115" w:rsidRPr="003E7FB8" w:rsidRDefault="00182115" w:rsidP="003E7FB8">
      <w:pPr>
        <w:numPr>
          <w:ilvl w:val="0"/>
          <w:numId w:val="16"/>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заключать договоры между ДОУ и родителями (законными представителями) каждого ребенка;</w:t>
      </w:r>
    </w:p>
    <w:p w:rsidR="00182115" w:rsidRPr="003E7FB8" w:rsidRDefault="00182115" w:rsidP="003E7FB8">
      <w:pPr>
        <w:numPr>
          <w:ilvl w:val="0"/>
          <w:numId w:val="16"/>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осуществлять прием детей и комплектование групп детьми в соответствии с их возрастом, состоянием здоровья, индивидуальными особенностями в порядке, установленном уставом;</w:t>
      </w:r>
    </w:p>
    <w:p w:rsidR="00182115" w:rsidRPr="003E7FB8" w:rsidRDefault="00182115" w:rsidP="003E7FB8">
      <w:pPr>
        <w:numPr>
          <w:ilvl w:val="0"/>
          <w:numId w:val="16"/>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создать режим соблюдения норм и правил техники безопасности, пожарной безопасности, санитарно-эпидемиологических правил и нормативов, обеспечивающих охрану жизни и здоровья </w:t>
      </w:r>
      <w:r w:rsidRPr="003E7FB8">
        <w:rPr>
          <w:rFonts w:ascii="Times New Roman" w:hAnsi="Times New Roman" w:cs="Times New Roman"/>
          <w:color w:val="000000"/>
          <w:sz w:val="24"/>
          <w:szCs w:val="24"/>
          <w:shd w:val="clear" w:color="auto" w:fill="FFFFFF"/>
          <w:lang w:eastAsia="ru-RU"/>
        </w:rPr>
        <w:t>воспитанников</w:t>
      </w:r>
      <w:r w:rsidRPr="003E7FB8">
        <w:rPr>
          <w:rFonts w:ascii="Times New Roman" w:hAnsi="Times New Roman" w:cs="Times New Roman"/>
          <w:color w:val="000000"/>
          <w:sz w:val="24"/>
          <w:szCs w:val="24"/>
          <w:lang w:eastAsia="ru-RU"/>
        </w:rPr>
        <w:t> и работников ДОУ;</w:t>
      </w:r>
    </w:p>
    <w:p w:rsidR="00182115" w:rsidRPr="003E7FB8" w:rsidRDefault="00182115" w:rsidP="003E7FB8">
      <w:pPr>
        <w:numPr>
          <w:ilvl w:val="0"/>
          <w:numId w:val="16"/>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 xml:space="preserve">запрещать проведение образовательного процесса при наличии опасных условий для здоровья </w:t>
      </w:r>
      <w:r w:rsidRPr="003E7FB8">
        <w:rPr>
          <w:rFonts w:ascii="Times New Roman" w:hAnsi="Times New Roman" w:cs="Times New Roman"/>
          <w:color w:val="000000"/>
          <w:sz w:val="24"/>
          <w:szCs w:val="24"/>
          <w:shd w:val="clear" w:color="auto" w:fill="FFFFFF"/>
          <w:lang w:eastAsia="ru-RU"/>
        </w:rPr>
        <w:t>воспитанников</w:t>
      </w:r>
      <w:r w:rsidRPr="003E7FB8">
        <w:rPr>
          <w:rFonts w:ascii="Times New Roman" w:hAnsi="Times New Roman" w:cs="Times New Roman"/>
          <w:color w:val="000000"/>
          <w:sz w:val="24"/>
          <w:szCs w:val="24"/>
          <w:lang w:eastAsia="ru-RU"/>
        </w:rPr>
        <w:t> и работников;</w:t>
      </w:r>
    </w:p>
    <w:p w:rsidR="00182115" w:rsidRPr="003E7FB8" w:rsidRDefault="00182115" w:rsidP="003E7FB8">
      <w:pPr>
        <w:numPr>
          <w:ilvl w:val="0"/>
          <w:numId w:val="16"/>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организовывать подготовку ДОУ к новому учебному году, подписывать акт приемки ДОУ;</w:t>
      </w:r>
    </w:p>
    <w:p w:rsidR="00182115" w:rsidRPr="003E7FB8" w:rsidRDefault="00182115" w:rsidP="003E7FB8">
      <w:pPr>
        <w:numPr>
          <w:ilvl w:val="0"/>
          <w:numId w:val="16"/>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w:t>
      </w:r>
    </w:p>
    <w:p w:rsidR="00182115" w:rsidRPr="003E7FB8" w:rsidRDefault="00182115" w:rsidP="003E7FB8">
      <w:pPr>
        <w:numPr>
          <w:ilvl w:val="0"/>
          <w:numId w:val="16"/>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принимать совместные с медицинскими работниками меры по улучшению медицинского обслуживания и оздоровительной работы;</w:t>
      </w:r>
    </w:p>
    <w:p w:rsidR="00182115" w:rsidRPr="003E7FB8" w:rsidRDefault="00182115" w:rsidP="003E7FB8">
      <w:pPr>
        <w:numPr>
          <w:ilvl w:val="0"/>
          <w:numId w:val="16"/>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обеспечивать проведение периодических бесплатных медицинских обследований работников ДОУ;</w:t>
      </w:r>
    </w:p>
    <w:p w:rsidR="00182115" w:rsidRPr="003E7FB8" w:rsidRDefault="00182115" w:rsidP="003E7FB8">
      <w:pPr>
        <w:numPr>
          <w:ilvl w:val="0"/>
          <w:numId w:val="16"/>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принимать меры по улучшению питания, ассортимента продуктов, созданию условий для качественного приготовления пищи в ДОУ;</w:t>
      </w:r>
    </w:p>
    <w:p w:rsidR="00182115" w:rsidRPr="003E7FB8" w:rsidRDefault="00182115" w:rsidP="003E7FB8">
      <w:pPr>
        <w:numPr>
          <w:ilvl w:val="0"/>
          <w:numId w:val="16"/>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сохранять в случае болезни воспитанника, прохождения санаторно-курортного лечения, карантина, ежегодного отпуска родителей (законных представителей), в летний период сроком до 90 календарных дней, независимо от времени и продолжительности отпуска родителей (законных представителей) за ребенком место в ДОУ;</w:t>
      </w:r>
    </w:p>
    <w:p w:rsidR="00182115" w:rsidRPr="003E7FB8" w:rsidRDefault="00182115" w:rsidP="003E7FB8">
      <w:pPr>
        <w:numPr>
          <w:ilvl w:val="0"/>
          <w:numId w:val="16"/>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определять в иных случаях уважительность причины отсутствия ребенка;</w:t>
      </w:r>
    </w:p>
    <w:p w:rsidR="00182115" w:rsidRPr="003E7FB8" w:rsidRDefault="00182115" w:rsidP="003E7FB8">
      <w:pPr>
        <w:numPr>
          <w:ilvl w:val="0"/>
          <w:numId w:val="16"/>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выполнять иные обязанности, установленные законами и иными нормативными правовыми актами Республики Бурятия, нормативными правовыми актами органов местного самоуправления  муниципального образования «Еравнинский район», а также уставом ДОУ и решениями Учредителя, принятыми в рамках его компетенции.</w:t>
      </w:r>
    </w:p>
    <w:p w:rsidR="00182115" w:rsidRPr="003E7FB8" w:rsidRDefault="00182115" w:rsidP="00CD175F">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8.4. В ДОУ формируются коллегиальные органы управления, к которым относятся Общее собрание работников ДОУ, Педагогический совет, родительские комитеты.</w:t>
      </w:r>
    </w:p>
    <w:p w:rsidR="00182115" w:rsidRPr="003E7FB8" w:rsidRDefault="00182115" w:rsidP="00CD175F">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8.5. В целях учета мнения родителей (законных представителей) воспитанников и педагогических работников по вопросам управления ДОУ и при принятии ДОУ локальных нормативных актов, затрагивающих их права и законные интересы, по инициативе родителей (законных представителей) воспитанников и педагогических работников в ДОУ создаются и действуют:</w:t>
      </w:r>
    </w:p>
    <w:p w:rsidR="00182115" w:rsidRPr="003E7FB8" w:rsidRDefault="00182115" w:rsidP="003E7FB8">
      <w:pPr>
        <w:numPr>
          <w:ilvl w:val="0"/>
          <w:numId w:val="17"/>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советы родителей (законных представителей) воспитанников;</w:t>
      </w:r>
    </w:p>
    <w:p w:rsidR="00182115" w:rsidRPr="003E7FB8" w:rsidRDefault="00182115" w:rsidP="003E7FB8">
      <w:pPr>
        <w:numPr>
          <w:ilvl w:val="0"/>
          <w:numId w:val="17"/>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профессиональные союзы работников и их представительные органы.</w:t>
      </w:r>
    </w:p>
    <w:p w:rsidR="00182115" w:rsidRPr="003E7FB8" w:rsidRDefault="00182115" w:rsidP="00CD175F">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lastRenderedPageBreak/>
        <w:t>8.6. Общее собрание работников ДОУ является коллегиальным органом управления, в компетенцию которого входит принятие решений по следующим вопросам:</w:t>
      </w:r>
    </w:p>
    <w:p w:rsidR="00182115" w:rsidRPr="003E7FB8" w:rsidRDefault="00182115" w:rsidP="003E7FB8">
      <w:pPr>
        <w:numPr>
          <w:ilvl w:val="0"/>
          <w:numId w:val="18"/>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внесение предложений в план развития ДОУ, в т. ч. о направлениях образовательной деятельности и иных видах деятельности ДОУ;</w:t>
      </w:r>
    </w:p>
    <w:p w:rsidR="00182115" w:rsidRPr="003E7FB8" w:rsidRDefault="00182115" w:rsidP="003E7FB8">
      <w:pPr>
        <w:numPr>
          <w:ilvl w:val="0"/>
          <w:numId w:val="18"/>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внесение предложений об изменении и дополнении устава ДОУ;</w:t>
      </w:r>
    </w:p>
    <w:p w:rsidR="00182115" w:rsidRPr="003E7FB8" w:rsidRDefault="00182115" w:rsidP="003E7FB8">
      <w:pPr>
        <w:numPr>
          <w:ilvl w:val="0"/>
          <w:numId w:val="18"/>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утверждение правил внутреннего трудового распорядка ДОУ, положения об оплате труда работников и иных локальных нормативных актов в соответствии с установленной компетенцией по представлению заведующего ДОУ;</w:t>
      </w:r>
    </w:p>
    <w:p w:rsidR="00182115" w:rsidRPr="003E7FB8" w:rsidRDefault="00182115" w:rsidP="003E7FB8">
      <w:pPr>
        <w:numPr>
          <w:ilvl w:val="0"/>
          <w:numId w:val="18"/>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принятие решения о необходимости заключения коллективного договора;</w:t>
      </w:r>
    </w:p>
    <w:p w:rsidR="00182115" w:rsidRPr="003E7FB8" w:rsidRDefault="00182115" w:rsidP="003E7FB8">
      <w:pPr>
        <w:numPr>
          <w:ilvl w:val="0"/>
          <w:numId w:val="18"/>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избрание представителей работников в комиссию по трудовым спорам;</w:t>
      </w:r>
    </w:p>
    <w:p w:rsidR="00182115" w:rsidRPr="003E7FB8" w:rsidRDefault="00182115" w:rsidP="003E7FB8">
      <w:pPr>
        <w:numPr>
          <w:ilvl w:val="0"/>
          <w:numId w:val="18"/>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поручение представления интересов работников профсоюзной организации либо иному представителю;</w:t>
      </w:r>
    </w:p>
    <w:p w:rsidR="00182115" w:rsidRPr="003E7FB8" w:rsidRDefault="00182115" w:rsidP="003E7FB8">
      <w:pPr>
        <w:numPr>
          <w:ilvl w:val="0"/>
          <w:numId w:val="18"/>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утверждение требований в ходе коллективного трудового спора, выдвинутых работниками ДОУ или их представителями;</w:t>
      </w:r>
    </w:p>
    <w:p w:rsidR="00182115" w:rsidRPr="003E7FB8" w:rsidRDefault="00182115" w:rsidP="003E7FB8">
      <w:pPr>
        <w:numPr>
          <w:ilvl w:val="0"/>
          <w:numId w:val="18"/>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создание необходимых условий, обеспечивающих безопасность обучения, воспитания детей;</w:t>
      </w:r>
    </w:p>
    <w:p w:rsidR="00182115" w:rsidRPr="003E7FB8" w:rsidRDefault="00182115" w:rsidP="003E7FB8">
      <w:pPr>
        <w:numPr>
          <w:ilvl w:val="0"/>
          <w:numId w:val="18"/>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создание условий, необходимых для охраны и укрепление здоровья, организации питания воспитанников и работников ДОУ;</w:t>
      </w:r>
    </w:p>
    <w:p w:rsidR="00182115" w:rsidRPr="003E7FB8" w:rsidRDefault="00182115" w:rsidP="003E7FB8">
      <w:pPr>
        <w:numPr>
          <w:ilvl w:val="0"/>
          <w:numId w:val="18"/>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ходатайствование о награждении работников ДОУ.</w:t>
      </w:r>
    </w:p>
    <w:p w:rsidR="00182115" w:rsidRPr="003E7FB8" w:rsidRDefault="00182115" w:rsidP="005655A6">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8.6.1. Общее собрание действует бессрочно и включает в себя работников ДОУ на дату проведения общего собрания, работающих на условиях полного рабочего дня по основному месту работы в ДОУ, включая работников обособленных структурных подразделений.</w:t>
      </w:r>
    </w:p>
    <w:p w:rsidR="00182115" w:rsidRPr="003E7FB8" w:rsidRDefault="00182115" w:rsidP="005655A6">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8.6.2. Общее собрание работников проводится не реже одного раза в год. Решение о созыве Общего собрания работников принимает заведующий ДОУ.</w:t>
      </w:r>
    </w:p>
    <w:p w:rsidR="00182115" w:rsidRPr="003E7FB8" w:rsidRDefault="00182115" w:rsidP="005655A6">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8.6.3. Общее собрание считается состоявшимся, если на нем присутствовало более половины работников ДОУ.</w:t>
      </w:r>
    </w:p>
    <w:p w:rsidR="00182115" w:rsidRPr="003E7FB8" w:rsidRDefault="00182115" w:rsidP="005655A6">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8.6.4. Решения общего собрания принимаются простым большинством голосов и оформляются протоколом. Решения являются обязательными, исполнение решений организуется заведующим ДОУ. Заведующий отчитывается на очередном Общем собрании работников об исполнении и (или) о ходе исполнения решений предыдущего Общего собрания.</w:t>
      </w:r>
    </w:p>
    <w:p w:rsidR="00182115" w:rsidRPr="003E7FB8" w:rsidRDefault="00182115" w:rsidP="005655A6">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Решения по вопросам о внесении предложений об изменении и дополнении устава ДОУ, утверждения правил внутреннего трудового распорядка ДОУ.</w:t>
      </w:r>
    </w:p>
    <w:p w:rsidR="00182115" w:rsidRPr="003E7FB8" w:rsidRDefault="00182115" w:rsidP="005655A6">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8.6.5. Общее собрание вправе действовать от имени ДОУ по вопросам, отнесенным к его компетенции п. 8.6 устава.</w:t>
      </w:r>
    </w:p>
    <w:p w:rsidR="00182115" w:rsidRPr="003E7FB8" w:rsidRDefault="00182115" w:rsidP="005655A6">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По вопросам, не отнесенным к компетенции Общего собрания п. 8.6 Устава, Общее собрание не выступает от имени ДОУ.</w:t>
      </w:r>
    </w:p>
    <w:p w:rsidR="00182115" w:rsidRPr="003E7FB8" w:rsidRDefault="00182115" w:rsidP="005655A6">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8.</w:t>
      </w:r>
      <w:r>
        <w:rPr>
          <w:rFonts w:ascii="Times New Roman" w:hAnsi="Times New Roman" w:cs="Times New Roman"/>
          <w:color w:val="000000"/>
          <w:sz w:val="24"/>
          <w:szCs w:val="24"/>
          <w:lang w:eastAsia="ru-RU"/>
        </w:rPr>
        <w:t>7</w:t>
      </w:r>
      <w:r w:rsidRPr="003E7FB8">
        <w:rPr>
          <w:rFonts w:ascii="Times New Roman" w:hAnsi="Times New Roman" w:cs="Times New Roman"/>
          <w:color w:val="000000"/>
          <w:sz w:val="24"/>
          <w:szCs w:val="24"/>
          <w:lang w:eastAsia="ru-RU"/>
        </w:rPr>
        <w:t>. Педагогический совет ДОУ является постоянно действующим коллегиальным органом управления, который создается для рассмотрения основных вопросов образовательного процесса.</w:t>
      </w:r>
    </w:p>
    <w:p w:rsidR="00182115" w:rsidRPr="003E7FB8" w:rsidRDefault="00182115" w:rsidP="005655A6">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Членами Педагогического совета являются все педагогические работники (в т. ч. обособленных структурных подразделений), а также иные работники ДОУ, чья деятельность связана с содержанием и организацией образовательного процесса. Председателем Педагогического совета является заведующий ДОУ.</w:t>
      </w:r>
    </w:p>
    <w:p w:rsidR="00182115" w:rsidRPr="003E7FB8" w:rsidRDefault="00182115" w:rsidP="005655A6">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Решения Педагогического совета по вопросам, входящим в его компетенцию, правомочны, если на заседании присутствовало не менее половины его членов. Решения принимаются простым большинством голосов. При равенстве голосов голос председателя Педагогического совета является решающим.</w:t>
      </w:r>
    </w:p>
    <w:p w:rsidR="00182115" w:rsidRPr="003E7FB8" w:rsidRDefault="00182115" w:rsidP="005655A6">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 xml:space="preserve">Педагогический совет в полном составе собирается не реже четырех раз в год. Для рассмотрения текущих вопросов созываются малые педагогические советы, формируемые </w:t>
      </w:r>
      <w:r w:rsidRPr="003E7FB8">
        <w:rPr>
          <w:rFonts w:ascii="Times New Roman" w:hAnsi="Times New Roman" w:cs="Times New Roman"/>
          <w:color w:val="000000"/>
          <w:sz w:val="24"/>
          <w:szCs w:val="24"/>
          <w:lang w:eastAsia="ru-RU"/>
        </w:rPr>
        <w:lastRenderedPageBreak/>
        <w:t>в структурных подразделениях ДОУ из числа педагогических работников, работающих в этих подразделениях.</w:t>
      </w:r>
    </w:p>
    <w:p w:rsidR="00182115" w:rsidRPr="003E7FB8" w:rsidRDefault="00182115" w:rsidP="005655A6">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8.</w:t>
      </w:r>
      <w:r>
        <w:rPr>
          <w:rFonts w:ascii="Times New Roman" w:hAnsi="Times New Roman" w:cs="Times New Roman"/>
          <w:color w:val="000000"/>
          <w:sz w:val="24"/>
          <w:szCs w:val="24"/>
          <w:lang w:eastAsia="ru-RU"/>
        </w:rPr>
        <w:t>7</w:t>
      </w:r>
      <w:r w:rsidRPr="003E7FB8">
        <w:rPr>
          <w:rFonts w:ascii="Times New Roman" w:hAnsi="Times New Roman" w:cs="Times New Roman"/>
          <w:color w:val="000000"/>
          <w:sz w:val="24"/>
          <w:szCs w:val="24"/>
          <w:lang w:eastAsia="ru-RU"/>
        </w:rPr>
        <w:t>.1. Педагогический совет:</w:t>
      </w:r>
    </w:p>
    <w:p w:rsidR="00182115" w:rsidRPr="003E7FB8" w:rsidRDefault="00182115" w:rsidP="003E7FB8">
      <w:pPr>
        <w:numPr>
          <w:ilvl w:val="0"/>
          <w:numId w:val="19"/>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обсуждает и проводит выбор учебных планов, программ, учебно-методических материалов, форм, методов образовательного процесса и способов их реализации;</w:t>
      </w:r>
    </w:p>
    <w:p w:rsidR="00182115" w:rsidRPr="003E7FB8" w:rsidRDefault="00182115" w:rsidP="003E7FB8">
      <w:pPr>
        <w:numPr>
          <w:ilvl w:val="0"/>
          <w:numId w:val="19"/>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организует работу по повышению квалификации педагогических работников, развитию их творческой инициативы, распространению передового педагогического опыта;</w:t>
      </w:r>
    </w:p>
    <w:p w:rsidR="00182115" w:rsidRPr="003E7FB8" w:rsidRDefault="00182115" w:rsidP="003E7FB8">
      <w:pPr>
        <w:numPr>
          <w:ilvl w:val="0"/>
          <w:numId w:val="19"/>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определяет направления опытно-экспериментальной работы;</w:t>
      </w:r>
    </w:p>
    <w:p w:rsidR="00182115" w:rsidRPr="003E7FB8" w:rsidRDefault="00182115" w:rsidP="003E7FB8">
      <w:pPr>
        <w:numPr>
          <w:ilvl w:val="0"/>
          <w:numId w:val="19"/>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выявляет, обобщает, распространяет, внедряет педагогический опыт;</w:t>
      </w:r>
    </w:p>
    <w:p w:rsidR="00182115" w:rsidRPr="003E7FB8" w:rsidRDefault="00182115" w:rsidP="003E7FB8">
      <w:pPr>
        <w:numPr>
          <w:ilvl w:val="0"/>
          <w:numId w:val="19"/>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обсуждает и принимает решение о согласовании локальных нормативных актов, регламентирующих организацию образовательного процесса.</w:t>
      </w:r>
    </w:p>
    <w:p w:rsidR="00182115" w:rsidRPr="003E7FB8" w:rsidRDefault="00182115" w:rsidP="005655A6">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8.</w:t>
      </w:r>
      <w:r>
        <w:rPr>
          <w:rFonts w:ascii="Times New Roman" w:hAnsi="Times New Roman" w:cs="Times New Roman"/>
          <w:color w:val="000000"/>
          <w:sz w:val="24"/>
          <w:szCs w:val="24"/>
          <w:lang w:eastAsia="ru-RU"/>
        </w:rPr>
        <w:t>7</w:t>
      </w:r>
      <w:r w:rsidRPr="003E7FB8">
        <w:rPr>
          <w:rFonts w:ascii="Times New Roman" w:hAnsi="Times New Roman" w:cs="Times New Roman"/>
          <w:color w:val="000000"/>
          <w:sz w:val="24"/>
          <w:szCs w:val="24"/>
          <w:lang w:eastAsia="ru-RU"/>
        </w:rPr>
        <w:t>.2. Педагогический совет вправе действовать от имени ДОУ по вопросам, отнесенным к его компетенции подп. 8.8.1 Устава.</w:t>
      </w:r>
    </w:p>
    <w:p w:rsidR="00182115" w:rsidRPr="003E7FB8" w:rsidRDefault="00182115" w:rsidP="005655A6">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По вопросам, не отнесенным к компетенции Педагогического совета подп. 8.8.1 устава, Педагогический совет не выступает от имени ДОУ.</w:t>
      </w:r>
    </w:p>
    <w:p w:rsidR="00182115" w:rsidRPr="003E7FB8" w:rsidRDefault="00182115" w:rsidP="005655A6">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shd w:val="clear" w:color="auto" w:fill="FFFFFF"/>
          <w:lang w:eastAsia="ru-RU"/>
        </w:rPr>
        <w:t>8.</w:t>
      </w:r>
      <w:r>
        <w:rPr>
          <w:rFonts w:ascii="Times New Roman" w:hAnsi="Times New Roman" w:cs="Times New Roman"/>
          <w:color w:val="000000"/>
          <w:sz w:val="24"/>
          <w:szCs w:val="24"/>
          <w:shd w:val="clear" w:color="auto" w:fill="FFFFFF"/>
          <w:lang w:eastAsia="ru-RU"/>
        </w:rPr>
        <w:t>8</w:t>
      </w:r>
      <w:r w:rsidRPr="003E7FB8">
        <w:rPr>
          <w:rFonts w:ascii="Times New Roman" w:hAnsi="Times New Roman" w:cs="Times New Roman"/>
          <w:color w:val="000000"/>
          <w:sz w:val="24"/>
          <w:szCs w:val="24"/>
          <w:shd w:val="clear" w:color="auto" w:fill="FFFFFF"/>
          <w:lang w:eastAsia="ru-RU"/>
        </w:rPr>
        <w:t>. В целях содействия ДОУ в осуществлении воспитания и обучения детей в ДОУ, обеспечения взаимодействия ДОУ с родителями (законными представителями) воспитанников создаются Родительские комитеты групп и Родительский комитет ДОУ.</w:t>
      </w:r>
    </w:p>
    <w:p w:rsidR="00182115" w:rsidRPr="003E7FB8" w:rsidRDefault="00182115" w:rsidP="005655A6">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8.</w:t>
      </w:r>
      <w:r>
        <w:rPr>
          <w:rFonts w:ascii="Times New Roman" w:hAnsi="Times New Roman" w:cs="Times New Roman"/>
          <w:color w:val="000000"/>
          <w:sz w:val="24"/>
          <w:szCs w:val="24"/>
          <w:lang w:eastAsia="ru-RU"/>
        </w:rPr>
        <w:t>8</w:t>
      </w:r>
      <w:r w:rsidRPr="003E7FB8">
        <w:rPr>
          <w:rFonts w:ascii="Times New Roman" w:hAnsi="Times New Roman" w:cs="Times New Roman"/>
          <w:color w:val="000000"/>
          <w:sz w:val="24"/>
          <w:szCs w:val="24"/>
          <w:lang w:eastAsia="ru-RU"/>
        </w:rPr>
        <w:t>.1. Родительский комитет группы избирается Собранием родителей группы. </w:t>
      </w:r>
      <w:r w:rsidRPr="003E7FB8">
        <w:rPr>
          <w:rFonts w:ascii="Times New Roman" w:hAnsi="Times New Roman" w:cs="Times New Roman"/>
          <w:color w:val="000000"/>
          <w:sz w:val="24"/>
          <w:szCs w:val="24"/>
          <w:shd w:val="clear" w:color="auto" w:fill="FFFFFF"/>
          <w:lang w:eastAsia="ru-RU"/>
        </w:rPr>
        <w:t>Собранием родителей группы избирается 1 представитель в Родительский комитет ДОУ.</w:t>
      </w:r>
      <w:r w:rsidRPr="003E7FB8">
        <w:rPr>
          <w:rFonts w:ascii="Times New Roman" w:hAnsi="Times New Roman" w:cs="Times New Roman"/>
          <w:color w:val="000000"/>
          <w:sz w:val="24"/>
          <w:szCs w:val="24"/>
          <w:lang w:eastAsia="ru-RU"/>
        </w:rPr>
        <w:t> Родительские комитеты имеют председателей, избираемых членами комитета из их числа.</w:t>
      </w:r>
    </w:p>
    <w:p w:rsidR="00182115" w:rsidRPr="003E7FB8" w:rsidRDefault="00182115" w:rsidP="005655A6">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Состав Родительских комитетов утверждается сроком на один год приказом заведующего ДОУ. Одни и те же лица могут входить в состав Родительских комитетов более одного срока подряд. В составе Родительского комитета могут образовываться структурные подразделения в целях оптимального распределения функций и повышения эффективности деятельности.</w:t>
      </w:r>
    </w:p>
    <w:p w:rsidR="00182115" w:rsidRPr="003E7FB8" w:rsidRDefault="00182115" w:rsidP="005655A6">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8.</w:t>
      </w:r>
      <w:r>
        <w:rPr>
          <w:rFonts w:ascii="Times New Roman" w:hAnsi="Times New Roman" w:cs="Times New Roman"/>
          <w:color w:val="000000"/>
          <w:sz w:val="24"/>
          <w:szCs w:val="24"/>
          <w:lang w:eastAsia="ru-RU"/>
        </w:rPr>
        <w:t>8</w:t>
      </w:r>
      <w:r w:rsidRPr="003E7FB8">
        <w:rPr>
          <w:rFonts w:ascii="Times New Roman" w:hAnsi="Times New Roman" w:cs="Times New Roman"/>
          <w:color w:val="000000"/>
          <w:sz w:val="24"/>
          <w:szCs w:val="24"/>
          <w:lang w:eastAsia="ru-RU"/>
        </w:rPr>
        <w:t>.2. Для обсуждения и решения наиболее важных вопросов Родительский комитет ДОУ созывает Родительское собрание ДОУ. Родительский комитет группы созывает соответственно собрание родителей группы.</w:t>
      </w:r>
    </w:p>
    <w:p w:rsidR="00182115" w:rsidRPr="003E7FB8" w:rsidRDefault="00182115" w:rsidP="005655A6">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8.</w:t>
      </w:r>
      <w:r>
        <w:rPr>
          <w:rFonts w:ascii="Times New Roman" w:hAnsi="Times New Roman" w:cs="Times New Roman"/>
          <w:color w:val="000000"/>
          <w:sz w:val="24"/>
          <w:szCs w:val="24"/>
          <w:lang w:eastAsia="ru-RU"/>
        </w:rPr>
        <w:t>8</w:t>
      </w:r>
      <w:r w:rsidRPr="003E7FB8">
        <w:rPr>
          <w:rFonts w:ascii="Times New Roman" w:hAnsi="Times New Roman" w:cs="Times New Roman"/>
          <w:color w:val="000000"/>
          <w:sz w:val="24"/>
          <w:szCs w:val="24"/>
          <w:lang w:eastAsia="ru-RU"/>
        </w:rPr>
        <w:t>.3. К полномочиям родительских комитетов относится принятие рекомендательных решений по всем вопросам организации деятельности ДОУ.</w:t>
      </w:r>
    </w:p>
    <w:p w:rsidR="00182115" w:rsidRPr="003E7FB8" w:rsidRDefault="00182115" w:rsidP="005655A6">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Родительские комитеты действуют на основании положения о родительских комитетах, утверждаемого Общим собранием.</w:t>
      </w:r>
    </w:p>
    <w:p w:rsidR="00182115" w:rsidRPr="003E7FB8" w:rsidRDefault="00182115" w:rsidP="005655A6">
      <w:pPr>
        <w:spacing w:after="0" w:line="240" w:lineRule="auto"/>
        <w:ind w:firstLine="709"/>
        <w:jc w:val="both"/>
        <w:rPr>
          <w:rFonts w:ascii="Times New Roman" w:hAnsi="Times New Roman" w:cs="Times New Roman"/>
          <w:color w:val="000000"/>
          <w:sz w:val="24"/>
          <w:szCs w:val="24"/>
          <w:shd w:val="clear" w:color="auto" w:fill="FFFFFF"/>
          <w:lang w:eastAsia="ru-RU"/>
        </w:rPr>
      </w:pPr>
      <w:r w:rsidRPr="003E7FB8">
        <w:rPr>
          <w:rFonts w:ascii="Times New Roman" w:hAnsi="Times New Roman" w:cs="Times New Roman"/>
          <w:color w:val="000000"/>
          <w:sz w:val="24"/>
          <w:szCs w:val="24"/>
          <w:lang w:eastAsia="ru-RU"/>
        </w:rPr>
        <w:t>8.</w:t>
      </w:r>
      <w:r>
        <w:rPr>
          <w:rFonts w:ascii="Times New Roman" w:hAnsi="Times New Roman" w:cs="Times New Roman"/>
          <w:color w:val="000000"/>
          <w:sz w:val="24"/>
          <w:szCs w:val="24"/>
          <w:lang w:eastAsia="ru-RU"/>
        </w:rPr>
        <w:t>9</w:t>
      </w:r>
      <w:r w:rsidRPr="003E7FB8">
        <w:rPr>
          <w:rFonts w:ascii="Times New Roman" w:hAnsi="Times New Roman" w:cs="Times New Roman"/>
          <w:color w:val="000000"/>
          <w:sz w:val="24"/>
          <w:szCs w:val="24"/>
          <w:lang w:eastAsia="ru-RU"/>
        </w:rPr>
        <w:t>.   Управляющий совет -</w:t>
      </w:r>
      <w:r w:rsidRPr="003E7FB8">
        <w:rPr>
          <w:rFonts w:ascii="Times New Roman" w:hAnsi="Times New Roman" w:cs="Times New Roman"/>
          <w:color w:val="000000"/>
          <w:sz w:val="24"/>
          <w:szCs w:val="24"/>
          <w:shd w:val="clear" w:color="auto" w:fill="FFFFFF"/>
          <w:lang w:eastAsia="ru-RU"/>
        </w:rPr>
        <w:t xml:space="preserve"> орган самоуправления, состоящий из представителей работников  ДОУ, педагогических работников, общественности, родителей (законных представителей), Учредителя. </w:t>
      </w:r>
    </w:p>
    <w:p w:rsidR="00182115" w:rsidRPr="003E7FB8" w:rsidRDefault="00182115" w:rsidP="005655A6">
      <w:pPr>
        <w:spacing w:after="0" w:line="240" w:lineRule="auto"/>
        <w:ind w:firstLine="709"/>
        <w:jc w:val="both"/>
        <w:rPr>
          <w:rFonts w:ascii="Times New Roman" w:hAnsi="Times New Roman" w:cs="Times New Roman"/>
          <w:color w:val="000000"/>
          <w:sz w:val="24"/>
          <w:szCs w:val="24"/>
          <w:shd w:val="clear" w:color="auto" w:fill="FFFFFF"/>
          <w:lang w:eastAsia="ru-RU"/>
        </w:rPr>
      </w:pPr>
      <w:r w:rsidRPr="003E7FB8">
        <w:rPr>
          <w:rFonts w:ascii="Times New Roman" w:hAnsi="Times New Roman" w:cs="Times New Roman"/>
          <w:color w:val="000000"/>
          <w:sz w:val="24"/>
          <w:szCs w:val="24"/>
          <w:shd w:val="clear" w:color="auto" w:fill="FFFFFF"/>
          <w:lang w:eastAsia="ru-RU"/>
        </w:rPr>
        <w:t>8.</w:t>
      </w:r>
      <w:r>
        <w:rPr>
          <w:rFonts w:ascii="Times New Roman" w:hAnsi="Times New Roman" w:cs="Times New Roman"/>
          <w:color w:val="000000"/>
          <w:sz w:val="24"/>
          <w:szCs w:val="24"/>
          <w:shd w:val="clear" w:color="auto" w:fill="FFFFFF"/>
          <w:lang w:eastAsia="ru-RU"/>
        </w:rPr>
        <w:t>9</w:t>
      </w:r>
      <w:r w:rsidRPr="003E7FB8">
        <w:rPr>
          <w:rFonts w:ascii="Times New Roman" w:hAnsi="Times New Roman" w:cs="Times New Roman"/>
          <w:color w:val="000000"/>
          <w:sz w:val="24"/>
          <w:szCs w:val="24"/>
          <w:shd w:val="clear" w:color="auto" w:fill="FFFFFF"/>
          <w:lang w:eastAsia="ru-RU"/>
        </w:rPr>
        <w:t>.1.Управляющий совет ДОУ избирается сроком на три года открытым голосованием. 8.</w:t>
      </w:r>
      <w:r>
        <w:rPr>
          <w:rFonts w:ascii="Times New Roman" w:hAnsi="Times New Roman" w:cs="Times New Roman"/>
          <w:color w:val="000000"/>
          <w:sz w:val="24"/>
          <w:szCs w:val="24"/>
          <w:shd w:val="clear" w:color="auto" w:fill="FFFFFF"/>
          <w:lang w:eastAsia="ru-RU"/>
        </w:rPr>
        <w:t>9</w:t>
      </w:r>
      <w:r w:rsidRPr="003E7FB8">
        <w:rPr>
          <w:rFonts w:ascii="Times New Roman" w:hAnsi="Times New Roman" w:cs="Times New Roman"/>
          <w:color w:val="000000"/>
          <w:sz w:val="24"/>
          <w:szCs w:val="24"/>
          <w:shd w:val="clear" w:color="auto" w:fill="FFFFFF"/>
          <w:lang w:eastAsia="ru-RU"/>
        </w:rPr>
        <w:t>.2.  Управляющий совет ДОУ  собирается председателем по мере необходимости, но не реже двух раз в год.</w:t>
      </w:r>
    </w:p>
    <w:p w:rsidR="00182115" w:rsidRDefault="00182115" w:rsidP="005655A6">
      <w:pPr>
        <w:spacing w:after="0" w:line="240" w:lineRule="auto"/>
        <w:ind w:firstLine="709"/>
        <w:jc w:val="both"/>
        <w:rPr>
          <w:rFonts w:ascii="Times New Roman" w:hAnsi="Times New Roman" w:cs="Times New Roman"/>
          <w:color w:val="000000"/>
          <w:sz w:val="24"/>
          <w:szCs w:val="24"/>
          <w:shd w:val="clear" w:color="auto" w:fill="FFFFFF"/>
          <w:lang w:eastAsia="ru-RU"/>
        </w:rPr>
      </w:pPr>
      <w:r w:rsidRPr="003E7FB8">
        <w:rPr>
          <w:rFonts w:ascii="Times New Roman" w:hAnsi="Times New Roman" w:cs="Times New Roman"/>
          <w:color w:val="000000"/>
          <w:sz w:val="24"/>
          <w:szCs w:val="24"/>
          <w:shd w:val="clear" w:color="auto" w:fill="FFFFFF"/>
          <w:lang w:eastAsia="ru-RU"/>
        </w:rPr>
        <w:t>8.</w:t>
      </w:r>
      <w:r>
        <w:rPr>
          <w:rFonts w:ascii="Times New Roman" w:hAnsi="Times New Roman" w:cs="Times New Roman"/>
          <w:color w:val="000000"/>
          <w:sz w:val="24"/>
          <w:szCs w:val="24"/>
          <w:shd w:val="clear" w:color="auto" w:fill="FFFFFF"/>
          <w:lang w:eastAsia="ru-RU"/>
        </w:rPr>
        <w:t>9</w:t>
      </w:r>
      <w:r w:rsidRPr="003E7FB8">
        <w:rPr>
          <w:rFonts w:ascii="Times New Roman" w:hAnsi="Times New Roman" w:cs="Times New Roman"/>
          <w:color w:val="000000"/>
          <w:sz w:val="24"/>
          <w:szCs w:val="24"/>
          <w:shd w:val="clear" w:color="auto" w:fill="FFFFFF"/>
          <w:lang w:eastAsia="ru-RU"/>
        </w:rPr>
        <w:t xml:space="preserve">.3.Управляющий совет ДОУ избирает из своего состава председателя, который руководит работой Управляющего совета, проводит его заседания и подписывает решения.                                                                                                                                 </w:t>
      </w:r>
    </w:p>
    <w:p w:rsidR="00182115" w:rsidRPr="003E7FB8" w:rsidRDefault="00182115" w:rsidP="005655A6">
      <w:pPr>
        <w:spacing w:after="0" w:line="240" w:lineRule="auto"/>
        <w:ind w:firstLine="709"/>
        <w:jc w:val="both"/>
        <w:rPr>
          <w:rFonts w:ascii="Times New Roman" w:hAnsi="Times New Roman" w:cs="Times New Roman"/>
          <w:color w:val="000000"/>
          <w:sz w:val="24"/>
          <w:szCs w:val="24"/>
          <w:shd w:val="clear" w:color="auto" w:fill="FFFFFF"/>
          <w:lang w:eastAsia="ru-RU"/>
        </w:rPr>
      </w:pPr>
      <w:r w:rsidRPr="003E7FB8">
        <w:rPr>
          <w:rFonts w:ascii="Times New Roman" w:hAnsi="Times New Roman" w:cs="Times New Roman"/>
          <w:color w:val="000000"/>
          <w:sz w:val="24"/>
          <w:szCs w:val="24"/>
          <w:shd w:val="clear" w:color="auto" w:fill="FFFFFF"/>
          <w:lang w:eastAsia="ru-RU"/>
        </w:rPr>
        <w:t>8.</w:t>
      </w:r>
      <w:r>
        <w:rPr>
          <w:rFonts w:ascii="Times New Roman" w:hAnsi="Times New Roman" w:cs="Times New Roman"/>
          <w:color w:val="000000"/>
          <w:sz w:val="24"/>
          <w:szCs w:val="24"/>
          <w:shd w:val="clear" w:color="auto" w:fill="FFFFFF"/>
          <w:lang w:eastAsia="ru-RU"/>
        </w:rPr>
        <w:t>9</w:t>
      </w:r>
      <w:r w:rsidRPr="003E7FB8">
        <w:rPr>
          <w:rFonts w:ascii="Times New Roman" w:hAnsi="Times New Roman" w:cs="Times New Roman"/>
          <w:color w:val="000000"/>
          <w:sz w:val="24"/>
          <w:szCs w:val="24"/>
          <w:shd w:val="clear" w:color="auto" w:fill="FFFFFF"/>
          <w:lang w:eastAsia="ru-RU"/>
        </w:rPr>
        <w:t>.4. Решения Управляющего совета ДОУ сада являются правомочными, если на его заседаниях присутствует не менее двух третей состава Управляющего совета ДОУ, и если за него проголосовало большинство. Процедура голосования определяется Управляющим советом ДОУ.</w:t>
      </w:r>
    </w:p>
    <w:p w:rsidR="00182115" w:rsidRPr="003E7FB8" w:rsidRDefault="00182115" w:rsidP="005655A6">
      <w:pPr>
        <w:spacing w:after="0" w:line="240" w:lineRule="auto"/>
        <w:ind w:firstLine="709"/>
        <w:jc w:val="both"/>
        <w:rPr>
          <w:rFonts w:ascii="Times New Roman" w:hAnsi="Times New Roman" w:cs="Times New Roman"/>
          <w:color w:val="000000"/>
          <w:sz w:val="24"/>
          <w:szCs w:val="24"/>
          <w:shd w:val="clear" w:color="auto" w:fill="FFFFFF"/>
          <w:lang w:eastAsia="ru-RU"/>
        </w:rPr>
      </w:pPr>
      <w:r w:rsidRPr="003E7FB8">
        <w:rPr>
          <w:rFonts w:ascii="Times New Roman" w:hAnsi="Times New Roman" w:cs="Times New Roman"/>
          <w:color w:val="000000"/>
          <w:sz w:val="24"/>
          <w:szCs w:val="24"/>
          <w:shd w:val="clear" w:color="auto" w:fill="FFFFFF"/>
          <w:lang w:eastAsia="ru-RU"/>
        </w:rPr>
        <w:t>8.</w:t>
      </w:r>
      <w:r>
        <w:rPr>
          <w:rFonts w:ascii="Times New Roman" w:hAnsi="Times New Roman" w:cs="Times New Roman"/>
          <w:color w:val="000000"/>
          <w:sz w:val="24"/>
          <w:szCs w:val="24"/>
          <w:shd w:val="clear" w:color="auto" w:fill="FFFFFF"/>
          <w:lang w:eastAsia="ru-RU"/>
        </w:rPr>
        <w:t>9</w:t>
      </w:r>
      <w:r w:rsidRPr="003E7FB8">
        <w:rPr>
          <w:rFonts w:ascii="Times New Roman" w:hAnsi="Times New Roman" w:cs="Times New Roman"/>
          <w:color w:val="000000"/>
          <w:sz w:val="24"/>
          <w:szCs w:val="24"/>
          <w:shd w:val="clear" w:color="auto" w:fill="FFFFFF"/>
          <w:lang w:eastAsia="ru-RU"/>
        </w:rPr>
        <w:t>.5.  К компетенции Управляющего совета относится:</w:t>
      </w:r>
    </w:p>
    <w:p w:rsidR="00182115" w:rsidRPr="003E7FB8" w:rsidRDefault="00182115" w:rsidP="005655A6">
      <w:pPr>
        <w:spacing w:after="0" w:line="240" w:lineRule="auto"/>
        <w:ind w:firstLine="709"/>
        <w:jc w:val="both"/>
        <w:rPr>
          <w:rFonts w:ascii="Times New Roman" w:hAnsi="Times New Roman" w:cs="Times New Roman"/>
          <w:color w:val="000000"/>
          <w:sz w:val="24"/>
          <w:szCs w:val="24"/>
          <w:shd w:val="clear" w:color="auto" w:fill="FFFFFF"/>
          <w:lang w:eastAsia="ru-RU"/>
        </w:rPr>
      </w:pPr>
      <w:r w:rsidRPr="003E7FB8">
        <w:rPr>
          <w:rFonts w:ascii="Times New Roman" w:hAnsi="Times New Roman" w:cs="Times New Roman"/>
          <w:color w:val="000000"/>
          <w:sz w:val="24"/>
          <w:szCs w:val="24"/>
          <w:shd w:val="clear" w:color="auto" w:fill="FFFFFF"/>
          <w:lang w:eastAsia="ru-RU"/>
        </w:rPr>
        <w:t>- обсуждение программы развития ДОУ; </w:t>
      </w:r>
    </w:p>
    <w:p w:rsidR="00182115" w:rsidRDefault="00182115" w:rsidP="005655A6">
      <w:pPr>
        <w:spacing w:after="0" w:line="240" w:lineRule="auto"/>
        <w:ind w:firstLine="709"/>
        <w:jc w:val="both"/>
        <w:rPr>
          <w:rFonts w:ascii="Times New Roman" w:hAnsi="Times New Roman" w:cs="Times New Roman"/>
          <w:color w:val="000000"/>
          <w:sz w:val="24"/>
          <w:szCs w:val="24"/>
          <w:shd w:val="clear" w:color="auto" w:fill="FFFFFF"/>
          <w:lang w:eastAsia="ru-RU"/>
        </w:rPr>
      </w:pPr>
      <w:r w:rsidRPr="003E7FB8">
        <w:rPr>
          <w:rFonts w:ascii="Times New Roman" w:hAnsi="Times New Roman" w:cs="Times New Roman"/>
          <w:color w:val="000000"/>
          <w:sz w:val="24"/>
          <w:szCs w:val="24"/>
          <w:shd w:val="clear" w:color="auto" w:fill="FFFFFF"/>
          <w:lang w:eastAsia="ru-RU"/>
        </w:rPr>
        <w:t>- участие в создании оптимальных условий для организации учебно-воспитательного процесса;</w:t>
      </w:r>
    </w:p>
    <w:p w:rsidR="00182115" w:rsidRPr="003E7FB8" w:rsidRDefault="00182115" w:rsidP="005655A6">
      <w:pPr>
        <w:spacing w:after="0" w:line="240" w:lineRule="auto"/>
        <w:ind w:firstLine="709"/>
        <w:jc w:val="both"/>
        <w:rPr>
          <w:rFonts w:ascii="Times New Roman" w:hAnsi="Times New Roman" w:cs="Times New Roman"/>
          <w:color w:val="000000"/>
          <w:sz w:val="24"/>
          <w:szCs w:val="24"/>
          <w:shd w:val="clear" w:color="auto" w:fill="FFFFFF"/>
          <w:lang w:eastAsia="ru-RU"/>
        </w:rPr>
      </w:pPr>
      <w:r w:rsidRPr="003E7FB8">
        <w:rPr>
          <w:rFonts w:ascii="Times New Roman" w:hAnsi="Times New Roman" w:cs="Times New Roman"/>
          <w:color w:val="000000"/>
          <w:sz w:val="24"/>
          <w:szCs w:val="24"/>
          <w:shd w:val="clear" w:color="auto" w:fill="FFFFFF"/>
          <w:lang w:eastAsia="ru-RU"/>
        </w:rPr>
        <w:lastRenderedPageBreak/>
        <w:t>- организация общественного контроля за охраной здоровья участников образовательного процесса, за безопасными условиями его осуществления;</w:t>
      </w:r>
    </w:p>
    <w:p w:rsidR="00182115" w:rsidRDefault="00182115" w:rsidP="005655A6">
      <w:pPr>
        <w:spacing w:after="0" w:line="240" w:lineRule="auto"/>
        <w:ind w:firstLine="709"/>
        <w:jc w:val="both"/>
        <w:rPr>
          <w:rFonts w:ascii="Times New Roman" w:hAnsi="Times New Roman" w:cs="Times New Roman"/>
          <w:color w:val="000000"/>
          <w:sz w:val="24"/>
          <w:szCs w:val="24"/>
          <w:shd w:val="clear" w:color="auto" w:fill="FFFFFF"/>
          <w:lang w:eastAsia="ru-RU"/>
        </w:rPr>
      </w:pPr>
      <w:r w:rsidRPr="003E7FB8">
        <w:rPr>
          <w:rFonts w:ascii="Times New Roman" w:hAnsi="Times New Roman" w:cs="Times New Roman"/>
          <w:color w:val="000000"/>
          <w:sz w:val="24"/>
          <w:szCs w:val="24"/>
          <w:shd w:val="clear" w:color="auto" w:fill="FFFFFF"/>
          <w:lang w:eastAsia="ru-RU"/>
        </w:rPr>
        <w:t xml:space="preserve">- оказание практической помощи </w:t>
      </w:r>
      <w:r>
        <w:rPr>
          <w:rFonts w:ascii="Times New Roman" w:hAnsi="Times New Roman" w:cs="Times New Roman"/>
          <w:color w:val="000000"/>
          <w:sz w:val="24"/>
          <w:szCs w:val="24"/>
          <w:shd w:val="clear" w:color="auto" w:fill="FFFFFF"/>
          <w:lang w:eastAsia="ru-RU"/>
        </w:rPr>
        <w:t>Администрации</w:t>
      </w:r>
      <w:r w:rsidRPr="003E7FB8">
        <w:rPr>
          <w:rFonts w:ascii="Times New Roman" w:hAnsi="Times New Roman" w:cs="Times New Roman"/>
          <w:color w:val="000000"/>
          <w:sz w:val="24"/>
          <w:szCs w:val="24"/>
          <w:shd w:val="clear" w:color="auto" w:fill="FFFFFF"/>
          <w:lang w:eastAsia="ru-RU"/>
        </w:rPr>
        <w:t xml:space="preserve">  ДОУ в установлении функциональных связей с научно-исследовательскими, общественными организациями, учреждениями культуры и спорта для организации досуга воспитанников и их всестороннего развития;</w:t>
      </w:r>
    </w:p>
    <w:p w:rsidR="00182115" w:rsidRDefault="00182115" w:rsidP="005655A6">
      <w:pPr>
        <w:spacing w:after="0" w:line="240" w:lineRule="auto"/>
        <w:ind w:firstLine="709"/>
        <w:jc w:val="both"/>
        <w:rPr>
          <w:rFonts w:ascii="Times New Roman" w:hAnsi="Times New Roman" w:cs="Times New Roman"/>
          <w:color w:val="000000"/>
          <w:sz w:val="24"/>
          <w:szCs w:val="24"/>
          <w:shd w:val="clear" w:color="auto" w:fill="FFFFFF"/>
          <w:lang w:eastAsia="ru-RU"/>
        </w:rPr>
      </w:pPr>
      <w:r w:rsidRPr="003E7FB8">
        <w:rPr>
          <w:rFonts w:ascii="Times New Roman" w:hAnsi="Times New Roman" w:cs="Times New Roman"/>
          <w:color w:val="000000"/>
          <w:sz w:val="24"/>
          <w:szCs w:val="24"/>
          <w:shd w:val="clear" w:color="auto" w:fill="FFFFFF"/>
          <w:lang w:eastAsia="ru-RU"/>
        </w:rPr>
        <w:t>- обсуждение и (или) согласование локальных актов ДОУ в соответствии с установленной компетенцией;</w:t>
      </w:r>
    </w:p>
    <w:p w:rsidR="00182115" w:rsidRPr="003E7FB8" w:rsidRDefault="00182115" w:rsidP="005655A6">
      <w:pPr>
        <w:spacing w:after="0" w:line="240" w:lineRule="auto"/>
        <w:ind w:firstLine="709"/>
        <w:jc w:val="both"/>
        <w:rPr>
          <w:rFonts w:ascii="Times New Roman" w:hAnsi="Times New Roman" w:cs="Times New Roman"/>
          <w:color w:val="000000"/>
          <w:sz w:val="24"/>
          <w:szCs w:val="24"/>
          <w:shd w:val="clear" w:color="auto" w:fill="FFFFFF"/>
          <w:lang w:eastAsia="ru-RU"/>
        </w:rPr>
      </w:pPr>
      <w:r w:rsidRPr="003E7FB8">
        <w:rPr>
          <w:rFonts w:ascii="Times New Roman" w:hAnsi="Times New Roman" w:cs="Times New Roman"/>
          <w:color w:val="000000"/>
          <w:sz w:val="24"/>
          <w:szCs w:val="24"/>
          <w:lang w:eastAsia="ru-RU"/>
        </w:rPr>
        <w:t>- определение перспективных направлений функционирования и развития ДОУ (совместно с педагогическим советом);</w:t>
      </w:r>
    </w:p>
    <w:p w:rsidR="00182115" w:rsidRPr="003E7FB8" w:rsidRDefault="00182115" w:rsidP="005655A6">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 содействие  привлечению внебюджетных средств для обеспечения деятельности и развития  ДОУ;</w:t>
      </w:r>
    </w:p>
    <w:p w:rsidR="00182115" w:rsidRPr="003E7FB8" w:rsidRDefault="00182115" w:rsidP="005655A6">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 делегирование  своего представителя для участия в установлении надбавок и доплат к должностным окладам работникам  ДОУ (порядок и размер их премирования определяется Положением о порядке установления надбавок, доплат, премировании) и в предела  фонда оплаты труда;</w:t>
      </w:r>
    </w:p>
    <w:p w:rsidR="00182115" w:rsidRPr="003E7FB8" w:rsidRDefault="00182115" w:rsidP="005655A6">
      <w:pPr>
        <w:spacing w:after="0" w:line="240" w:lineRule="auto"/>
        <w:ind w:firstLine="709"/>
        <w:jc w:val="both"/>
        <w:rPr>
          <w:rFonts w:ascii="Times New Roman" w:hAnsi="Times New Roman" w:cs="Times New Roman"/>
          <w:b/>
          <w:bCs/>
          <w:color w:val="000000"/>
          <w:sz w:val="24"/>
          <w:szCs w:val="24"/>
          <w:shd w:val="clear" w:color="auto" w:fill="FFFFFF"/>
          <w:lang w:eastAsia="ru-RU"/>
        </w:rPr>
      </w:pPr>
      <w:r w:rsidRPr="003E7FB8">
        <w:rPr>
          <w:rFonts w:ascii="Times New Roman" w:hAnsi="Times New Roman" w:cs="Times New Roman"/>
          <w:color w:val="000000"/>
          <w:sz w:val="24"/>
          <w:szCs w:val="24"/>
          <w:shd w:val="clear" w:color="auto" w:fill="FFFFFF"/>
          <w:lang w:eastAsia="ru-RU"/>
        </w:rPr>
        <w:t>- участие в формировании бюджетной заявки, сметы бюджетного финансирования и сметы расходования средств, полученных  ДОУ от Уставной приносящей доходы деятельности и иных внебюджетных источников</w:t>
      </w:r>
      <w:r w:rsidRPr="003E7FB8">
        <w:rPr>
          <w:rFonts w:ascii="Times New Roman" w:hAnsi="Times New Roman" w:cs="Times New Roman"/>
          <w:b/>
          <w:bCs/>
          <w:color w:val="000000"/>
          <w:sz w:val="24"/>
          <w:szCs w:val="24"/>
          <w:shd w:val="clear" w:color="auto" w:fill="FFFFFF"/>
          <w:lang w:eastAsia="ru-RU"/>
        </w:rPr>
        <w:t>.</w:t>
      </w:r>
    </w:p>
    <w:p w:rsidR="00182115" w:rsidRPr="003E7FB8" w:rsidRDefault="00182115" w:rsidP="00F04504">
      <w:pPr>
        <w:spacing w:after="0" w:line="240" w:lineRule="auto"/>
        <w:jc w:val="center"/>
        <w:rPr>
          <w:rFonts w:ascii="Times New Roman" w:hAnsi="Times New Roman" w:cs="Times New Roman"/>
          <w:color w:val="000000"/>
          <w:sz w:val="24"/>
          <w:szCs w:val="24"/>
          <w:lang w:eastAsia="ru-RU"/>
        </w:rPr>
      </w:pPr>
      <w:r w:rsidRPr="003E7FB8">
        <w:rPr>
          <w:rFonts w:ascii="Times New Roman" w:hAnsi="Times New Roman" w:cs="Times New Roman"/>
          <w:b/>
          <w:bCs/>
          <w:color w:val="000000"/>
          <w:sz w:val="24"/>
          <w:szCs w:val="24"/>
          <w:lang w:eastAsia="ru-RU"/>
        </w:rPr>
        <w:t>9. Реорганизация, изменение типа и ликвидация ДОУ. Хранение документов</w:t>
      </w:r>
    </w:p>
    <w:p w:rsidR="00182115" w:rsidRPr="003E7FB8" w:rsidRDefault="00182115" w:rsidP="005655A6">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9.1. ДОУ может быть реорганизовано в порядке, предусмотренном федеральными законами,  по решению Учредителя.</w:t>
      </w:r>
    </w:p>
    <w:p w:rsidR="00182115" w:rsidRPr="003E7FB8" w:rsidRDefault="00182115" w:rsidP="005655A6">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9.2. Изменение типа ДОУ осуществляется в порядке, установленном федеральными законами, по решению Учредителя.</w:t>
      </w:r>
    </w:p>
    <w:p w:rsidR="00182115" w:rsidRPr="003E7FB8" w:rsidRDefault="00182115" w:rsidP="005655A6">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9.3. В случае принятия решения о ликвидации ДОУ создаётся ликвидационная комиссия. Принятие решения о реорганизации или ликвидации ДОУ допускается на основании положительного заключения комиссии по оценке последствий такого решения. Принятие решения о реорганизации или ликвидации ДОУ, расположенного в сельском поселении, не допускается без учета мнения жителей данного сельского поселения. Имущество ДОУ,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ДОУ, передаётся ликвидационной комиссией в казну муниципального образования «Еравнинский район».</w:t>
      </w:r>
    </w:p>
    <w:p w:rsidR="00182115" w:rsidRPr="003E7FB8" w:rsidRDefault="00182115" w:rsidP="005655A6">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9.4. При реорганизации или ликвидации ДОУ должна быть обеспечена сохранность имеющейся документации, научной и образовательной информации на бумажных и электронных носителях и в банках данных.</w:t>
      </w:r>
    </w:p>
    <w:p w:rsidR="00182115" w:rsidRPr="003E7FB8" w:rsidRDefault="00182115" w:rsidP="005655A6">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При реорганизации ДОУ документы передаются в соответствии с установленными правилами организации – правопреемнику. При ликвидации ДОУ документы передаются в архив муниципального образования «Еравнинский район».</w:t>
      </w:r>
    </w:p>
    <w:p w:rsidR="00182115" w:rsidRPr="003E7FB8" w:rsidRDefault="00182115" w:rsidP="00F04504">
      <w:pPr>
        <w:spacing w:after="0" w:line="240" w:lineRule="auto"/>
        <w:jc w:val="center"/>
        <w:rPr>
          <w:rFonts w:ascii="Times New Roman" w:hAnsi="Times New Roman" w:cs="Times New Roman"/>
          <w:color w:val="000000"/>
          <w:sz w:val="24"/>
          <w:szCs w:val="24"/>
          <w:lang w:eastAsia="ru-RU"/>
        </w:rPr>
      </w:pPr>
      <w:r w:rsidRPr="003E7FB8">
        <w:rPr>
          <w:rFonts w:ascii="Times New Roman" w:hAnsi="Times New Roman" w:cs="Times New Roman"/>
          <w:b/>
          <w:bCs/>
          <w:color w:val="000000"/>
          <w:sz w:val="24"/>
          <w:szCs w:val="24"/>
          <w:lang w:eastAsia="ru-RU"/>
        </w:rPr>
        <w:t>10. Порядок изменения Устава</w:t>
      </w:r>
    </w:p>
    <w:p w:rsidR="00182115" w:rsidRPr="003E7FB8" w:rsidRDefault="00182115" w:rsidP="005655A6">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10.1 Изменения и дополнения в настоящий Устав вносятся в порядке, установленном федеральным законодательством для бюджетных учреждений, утверждаются Учредителем и подлежат регистрации в государственных органах регистрации юридических лиц.</w:t>
      </w:r>
    </w:p>
    <w:p w:rsidR="00182115" w:rsidRPr="003E7FB8" w:rsidRDefault="00182115" w:rsidP="005655A6">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shd w:val="clear" w:color="auto" w:fill="FFFFFF"/>
          <w:lang w:eastAsia="ru-RU"/>
        </w:rPr>
        <w:t>Изменения и дополнения в Устав вступают в силу после их государственной регистрации в установленном законом порядке.</w:t>
      </w:r>
    </w:p>
    <w:p w:rsidR="00182115" w:rsidRPr="003E7FB8" w:rsidRDefault="00182115" w:rsidP="00F04504">
      <w:pPr>
        <w:spacing w:after="0" w:line="240" w:lineRule="auto"/>
        <w:jc w:val="center"/>
        <w:rPr>
          <w:rFonts w:ascii="Times New Roman" w:hAnsi="Times New Roman" w:cs="Times New Roman"/>
          <w:color w:val="000000"/>
          <w:sz w:val="24"/>
          <w:szCs w:val="24"/>
          <w:lang w:eastAsia="ru-RU"/>
        </w:rPr>
      </w:pPr>
      <w:r w:rsidRPr="003E7FB8">
        <w:rPr>
          <w:rFonts w:ascii="Times New Roman" w:hAnsi="Times New Roman" w:cs="Times New Roman"/>
          <w:b/>
          <w:bCs/>
          <w:color w:val="000000"/>
          <w:sz w:val="24"/>
          <w:szCs w:val="24"/>
          <w:lang w:eastAsia="ru-RU"/>
        </w:rPr>
        <w:t>11. Локальные акты, регламентирующие деятельность ДОУ</w:t>
      </w:r>
    </w:p>
    <w:p w:rsidR="00182115" w:rsidRPr="003E7FB8" w:rsidRDefault="00182115" w:rsidP="005655A6">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 xml:space="preserve">11.1. Организация образовательного процесса в ДОУ осуществляется в соответствии с локальными нормативными актами, принимаемыми с учетом уровней и основных общеобразовательных программ, особенностей образовательных программ дополнительного образования, а также в соответствии с законодательством и иными нормативными правовыми актами РФ, Республики Бурятия,  нормативными правовыми </w:t>
      </w:r>
      <w:r w:rsidRPr="003E7FB8">
        <w:rPr>
          <w:rFonts w:ascii="Times New Roman" w:hAnsi="Times New Roman" w:cs="Times New Roman"/>
          <w:color w:val="000000"/>
          <w:sz w:val="24"/>
          <w:szCs w:val="24"/>
          <w:lang w:eastAsia="ru-RU"/>
        </w:rPr>
        <w:lastRenderedPageBreak/>
        <w:t>актами органов местного самоуправления муниципального образования «Еравнинский район».</w:t>
      </w:r>
    </w:p>
    <w:p w:rsidR="00182115" w:rsidRPr="003E7FB8" w:rsidRDefault="00182115" w:rsidP="005655A6">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ДОУ принимает локальные нормативные акты по основным вопросам организации и осуществления образовательной деятельности, в т. ч. регламентирующие:</w:t>
      </w:r>
    </w:p>
    <w:p w:rsidR="00182115" w:rsidRPr="003E7FB8" w:rsidRDefault="00182115" w:rsidP="003E7FB8">
      <w:pPr>
        <w:numPr>
          <w:ilvl w:val="0"/>
          <w:numId w:val="20"/>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Договор с  родителями (законными представителями) воспитанников;</w:t>
      </w:r>
    </w:p>
    <w:p w:rsidR="00182115" w:rsidRPr="003E7FB8" w:rsidRDefault="00182115" w:rsidP="003E7FB8">
      <w:pPr>
        <w:numPr>
          <w:ilvl w:val="0"/>
          <w:numId w:val="20"/>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Приказы ДОУ;</w:t>
      </w:r>
    </w:p>
    <w:p w:rsidR="00182115" w:rsidRPr="003E7FB8" w:rsidRDefault="00182115" w:rsidP="003E7FB8">
      <w:pPr>
        <w:numPr>
          <w:ilvl w:val="0"/>
          <w:numId w:val="20"/>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Программа развития ДОУ;</w:t>
      </w:r>
    </w:p>
    <w:p w:rsidR="00182115" w:rsidRPr="003E7FB8" w:rsidRDefault="00182115" w:rsidP="003E7FB8">
      <w:pPr>
        <w:numPr>
          <w:ilvl w:val="0"/>
          <w:numId w:val="20"/>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Положение о педагогическом совете;</w:t>
      </w:r>
    </w:p>
    <w:p w:rsidR="00182115" w:rsidRPr="003E7FB8" w:rsidRDefault="00182115" w:rsidP="003E7FB8">
      <w:pPr>
        <w:numPr>
          <w:ilvl w:val="0"/>
          <w:numId w:val="20"/>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Положение об общем собрании;</w:t>
      </w:r>
    </w:p>
    <w:p w:rsidR="00182115" w:rsidRPr="003E7FB8" w:rsidRDefault="00182115" w:rsidP="003E7FB8">
      <w:pPr>
        <w:numPr>
          <w:ilvl w:val="0"/>
          <w:numId w:val="20"/>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Положение о родительском комитете;</w:t>
      </w:r>
    </w:p>
    <w:p w:rsidR="00182115" w:rsidRPr="003E7FB8" w:rsidRDefault="00182115" w:rsidP="003E7FB8">
      <w:pPr>
        <w:numPr>
          <w:ilvl w:val="0"/>
          <w:numId w:val="20"/>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Положение об эффективности деятельности работников ДОУ:</w:t>
      </w:r>
    </w:p>
    <w:p w:rsidR="00182115" w:rsidRPr="003E7FB8" w:rsidRDefault="00182115" w:rsidP="003E7FB8">
      <w:pPr>
        <w:numPr>
          <w:ilvl w:val="0"/>
          <w:numId w:val="20"/>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Должностные инструкции сотрудников;</w:t>
      </w:r>
    </w:p>
    <w:p w:rsidR="00182115" w:rsidRPr="003E7FB8" w:rsidRDefault="00182115" w:rsidP="003E7FB8">
      <w:pPr>
        <w:numPr>
          <w:ilvl w:val="0"/>
          <w:numId w:val="20"/>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Штатное расписание ДОУ;</w:t>
      </w:r>
    </w:p>
    <w:p w:rsidR="00182115" w:rsidRPr="003E7FB8" w:rsidRDefault="00182115" w:rsidP="003E7FB8">
      <w:pPr>
        <w:numPr>
          <w:ilvl w:val="0"/>
          <w:numId w:val="20"/>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Правила внутреннего трудового распорядка;</w:t>
      </w:r>
    </w:p>
    <w:p w:rsidR="00182115" w:rsidRPr="003E7FB8" w:rsidRDefault="00182115" w:rsidP="003E7FB8">
      <w:pPr>
        <w:numPr>
          <w:ilvl w:val="0"/>
          <w:numId w:val="20"/>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Положение о порядке организации и проведения аттестации педагогических работников на соответствие занимаемой должности;</w:t>
      </w:r>
    </w:p>
    <w:p w:rsidR="00182115" w:rsidRPr="003E7FB8" w:rsidRDefault="00182115" w:rsidP="003E7FB8">
      <w:pPr>
        <w:numPr>
          <w:ilvl w:val="0"/>
          <w:numId w:val="20"/>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Трудовые договора (эффективные контракты) с работниками ДОУ;</w:t>
      </w:r>
    </w:p>
    <w:p w:rsidR="00182115" w:rsidRPr="003E7FB8" w:rsidRDefault="00182115" w:rsidP="003E7FB8">
      <w:pPr>
        <w:numPr>
          <w:ilvl w:val="0"/>
          <w:numId w:val="20"/>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Положение об оплате труда работников ДОУ</w:t>
      </w:r>
      <w:r w:rsidRPr="003E7FB8">
        <w:rPr>
          <w:rFonts w:ascii="Times New Roman" w:hAnsi="Times New Roman" w:cs="Times New Roman"/>
          <w:sz w:val="24"/>
          <w:szCs w:val="24"/>
          <w:lang w:eastAsia="ru-RU"/>
        </w:rPr>
        <w:t>;</w:t>
      </w:r>
    </w:p>
    <w:p w:rsidR="00182115" w:rsidRPr="003E7FB8" w:rsidRDefault="00182115" w:rsidP="003E7FB8">
      <w:pPr>
        <w:numPr>
          <w:ilvl w:val="0"/>
          <w:numId w:val="20"/>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Личные дела воспитанников;</w:t>
      </w:r>
    </w:p>
    <w:p w:rsidR="00182115" w:rsidRPr="003E7FB8" w:rsidRDefault="00182115" w:rsidP="003E7FB8">
      <w:pPr>
        <w:numPr>
          <w:ilvl w:val="0"/>
          <w:numId w:val="20"/>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Положение о порядке функционирования официального сайта ДОУ в сети Интернет;</w:t>
      </w:r>
    </w:p>
    <w:p w:rsidR="00182115" w:rsidRPr="003E7FB8" w:rsidRDefault="00182115" w:rsidP="003E7FB8">
      <w:pPr>
        <w:numPr>
          <w:ilvl w:val="0"/>
          <w:numId w:val="20"/>
        </w:num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shd w:val="clear" w:color="auto" w:fill="FFFFFF"/>
          <w:lang w:eastAsia="ru-RU"/>
        </w:rPr>
        <w:t>Инструкции  по охране труда.</w:t>
      </w:r>
    </w:p>
    <w:p w:rsidR="00182115" w:rsidRPr="003E7FB8" w:rsidRDefault="00182115" w:rsidP="003E7FB8">
      <w:p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shd w:val="clear" w:color="auto" w:fill="FFFFFF"/>
          <w:lang w:eastAsia="ru-RU"/>
        </w:rPr>
        <w:t>      -     </w:t>
      </w:r>
      <w:r w:rsidRPr="003E7FB8">
        <w:rPr>
          <w:rFonts w:ascii="Times New Roman" w:hAnsi="Times New Roman" w:cs="Times New Roman"/>
          <w:color w:val="000000"/>
          <w:sz w:val="24"/>
          <w:szCs w:val="24"/>
          <w:lang w:eastAsia="ru-RU"/>
        </w:rPr>
        <w:t>Порядок  приёма и отчисления воспитанников.</w:t>
      </w:r>
    </w:p>
    <w:p w:rsidR="00182115" w:rsidRPr="003E7FB8" w:rsidRDefault="00182115" w:rsidP="003E7FB8">
      <w:pPr>
        <w:spacing w:after="0" w:line="240" w:lineRule="auto"/>
        <w:ind w:left="360"/>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      Положение о проведении самообследования.</w:t>
      </w:r>
    </w:p>
    <w:p w:rsidR="00182115" w:rsidRPr="003E7FB8" w:rsidRDefault="00182115" w:rsidP="003E7FB8">
      <w:pPr>
        <w:spacing w:after="0" w:line="240" w:lineRule="auto"/>
        <w:ind w:left="360"/>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      Положение о бракеражной комиссии.</w:t>
      </w:r>
    </w:p>
    <w:p w:rsidR="00182115" w:rsidRPr="003E7FB8" w:rsidRDefault="00182115" w:rsidP="005655A6">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shd w:val="clear" w:color="auto" w:fill="FFFFFF"/>
          <w:lang w:eastAsia="ru-RU"/>
        </w:rPr>
        <w:t>Иные локальные акты, регламентирующие деятельность МБДОУ, не противоречащие законодательству и настоящему Уставу</w:t>
      </w:r>
      <w:r w:rsidRPr="003E7FB8">
        <w:rPr>
          <w:rFonts w:ascii="Times New Roman" w:hAnsi="Times New Roman" w:cs="Times New Roman"/>
          <w:color w:val="000000"/>
          <w:sz w:val="24"/>
          <w:szCs w:val="24"/>
          <w:lang w:eastAsia="ru-RU"/>
        </w:rPr>
        <w:t>.</w:t>
      </w:r>
    </w:p>
    <w:p w:rsidR="00182115" w:rsidRPr="003E7FB8" w:rsidRDefault="00182115" w:rsidP="005655A6">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11.2. При принятии локальных нормативных актов, затрагивающих права воспитанников и работников ДОУ, учитывается мнение советов родителей, а также в порядке и в случаях, которые предусмотрены трудовым законодательством, представительных органов работников.</w:t>
      </w:r>
    </w:p>
    <w:p w:rsidR="00182115" w:rsidRPr="003E7FB8" w:rsidRDefault="00182115" w:rsidP="005655A6">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11.3. Локальные нормативные акты, регламентирующие организацию образовательного процесса, утверждаются заведующим ДОУ после согласования с  органами коллегиального управления ДОУ.</w:t>
      </w:r>
    </w:p>
    <w:p w:rsidR="00182115" w:rsidRPr="003E7FB8" w:rsidRDefault="00182115" w:rsidP="005655A6">
      <w:pPr>
        <w:spacing w:after="0" w:line="240" w:lineRule="auto"/>
        <w:ind w:firstLine="709"/>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Устав вступает в законную силу с момента его государственной регистрации.</w:t>
      </w:r>
    </w:p>
    <w:p w:rsidR="00182115" w:rsidRPr="003E7FB8" w:rsidRDefault="00182115" w:rsidP="003E7FB8">
      <w:pPr>
        <w:spacing w:after="0" w:line="240" w:lineRule="auto"/>
        <w:jc w:val="both"/>
        <w:rPr>
          <w:rFonts w:ascii="Times New Roman" w:hAnsi="Times New Roman" w:cs="Times New Roman"/>
          <w:color w:val="000000"/>
          <w:sz w:val="24"/>
          <w:szCs w:val="24"/>
          <w:lang w:eastAsia="ru-RU"/>
        </w:rPr>
      </w:pPr>
      <w:r w:rsidRPr="003E7FB8">
        <w:rPr>
          <w:rFonts w:ascii="Times New Roman" w:hAnsi="Times New Roman" w:cs="Times New Roman"/>
          <w:color w:val="000000"/>
          <w:sz w:val="24"/>
          <w:szCs w:val="24"/>
          <w:lang w:eastAsia="ru-RU"/>
        </w:rPr>
        <w:t>                                                                                                           </w:t>
      </w:r>
    </w:p>
    <w:p w:rsidR="00182115" w:rsidRDefault="00182115" w:rsidP="001247CD">
      <w:pPr>
        <w:spacing w:after="0" w:line="240" w:lineRule="auto"/>
        <w:jc w:val="both"/>
      </w:pPr>
    </w:p>
    <w:p w:rsidR="00182115" w:rsidRDefault="00182115" w:rsidP="00AE453E">
      <w:pPr>
        <w:jc w:val="both"/>
      </w:pPr>
    </w:p>
    <w:p w:rsidR="00182115" w:rsidRDefault="00182115" w:rsidP="00AE453E">
      <w:pPr>
        <w:jc w:val="both"/>
      </w:pPr>
    </w:p>
    <w:p w:rsidR="00182115" w:rsidRDefault="00182115" w:rsidP="00AE453E">
      <w:pPr>
        <w:jc w:val="both"/>
      </w:pPr>
    </w:p>
    <w:p w:rsidR="00182115" w:rsidRDefault="00182115" w:rsidP="00AE453E">
      <w:pPr>
        <w:jc w:val="both"/>
      </w:pPr>
    </w:p>
    <w:p w:rsidR="00182115" w:rsidRDefault="00182115" w:rsidP="00AE453E">
      <w:pPr>
        <w:jc w:val="both"/>
      </w:pPr>
    </w:p>
    <w:p w:rsidR="00182115" w:rsidRDefault="00182115" w:rsidP="00AE453E">
      <w:pPr>
        <w:jc w:val="both"/>
      </w:pPr>
    </w:p>
    <w:p w:rsidR="00182115" w:rsidRPr="00D91059" w:rsidRDefault="00182115" w:rsidP="00D91059">
      <w:pPr>
        <w:rPr>
          <w:rFonts w:ascii="Times New Roman" w:hAnsi="Times New Roman" w:cs="Times New Roman"/>
          <w:sz w:val="16"/>
          <w:szCs w:val="16"/>
        </w:rPr>
      </w:pPr>
      <w:r>
        <w:rPr>
          <w:rFonts w:ascii="Times New Roman" w:hAnsi="Times New Roman" w:cs="Times New Roman"/>
          <w:sz w:val="16"/>
          <w:szCs w:val="16"/>
        </w:rPr>
        <w:t xml:space="preserve"> </w:t>
      </w:r>
    </w:p>
    <w:p w:rsidR="00182115" w:rsidRDefault="00182115" w:rsidP="00AE453E">
      <w:pPr>
        <w:jc w:val="both"/>
      </w:pPr>
    </w:p>
    <w:sectPr w:rsidR="00182115" w:rsidSect="00D229A4">
      <w:footerReference w:type="default" r:id="rId8"/>
      <w:pgSz w:w="11906" w:h="16838"/>
      <w:pgMar w:top="1134" w:right="850" w:bottom="1134" w:left="1701"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19C0" w:rsidRDefault="004B19C0" w:rsidP="009F2B93">
      <w:pPr>
        <w:spacing w:after="0" w:line="240" w:lineRule="auto"/>
      </w:pPr>
      <w:r>
        <w:separator/>
      </w:r>
    </w:p>
  </w:endnote>
  <w:endnote w:type="continuationSeparator" w:id="0">
    <w:p w:rsidR="004B19C0" w:rsidRDefault="004B19C0" w:rsidP="009F2B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431A" w:rsidRDefault="00A12247">
    <w:pPr>
      <w:pStyle w:val="a9"/>
      <w:jc w:val="center"/>
    </w:pPr>
    <w:fldSimple w:instr=" PAGE   \* MERGEFORMAT ">
      <w:r w:rsidR="00201F40">
        <w:rPr>
          <w:noProof/>
        </w:rPr>
        <w:t>2</w:t>
      </w:r>
    </w:fldSimple>
  </w:p>
  <w:p w:rsidR="0041431A" w:rsidRDefault="0041431A">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19C0" w:rsidRDefault="004B19C0" w:rsidP="009F2B93">
      <w:pPr>
        <w:spacing w:after="0" w:line="240" w:lineRule="auto"/>
      </w:pPr>
      <w:r>
        <w:separator/>
      </w:r>
    </w:p>
  </w:footnote>
  <w:footnote w:type="continuationSeparator" w:id="0">
    <w:p w:rsidR="004B19C0" w:rsidRDefault="004B19C0" w:rsidP="009F2B9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E0B05"/>
    <w:multiLevelType w:val="multilevel"/>
    <w:tmpl w:val="C42689B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
    <w:nsid w:val="054C53CC"/>
    <w:multiLevelType w:val="hybridMultilevel"/>
    <w:tmpl w:val="38C2FC14"/>
    <w:lvl w:ilvl="0" w:tplc="C1A8C078">
      <w:start w:val="1"/>
      <w:numFmt w:val="decimal"/>
      <w:lvlText w:val="%1."/>
      <w:lvlJc w:val="left"/>
      <w:pPr>
        <w:ind w:left="1070"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
    <w:nsid w:val="073E1127"/>
    <w:multiLevelType w:val="multilevel"/>
    <w:tmpl w:val="6F3A746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
    <w:nsid w:val="14FC44AF"/>
    <w:multiLevelType w:val="multilevel"/>
    <w:tmpl w:val="52143CC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
    <w:nsid w:val="165D1763"/>
    <w:multiLevelType w:val="hybridMultilevel"/>
    <w:tmpl w:val="D87A82D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nsid w:val="192D003A"/>
    <w:multiLevelType w:val="hybridMultilevel"/>
    <w:tmpl w:val="D714D720"/>
    <w:lvl w:ilvl="0" w:tplc="04190001">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6">
    <w:nsid w:val="1E607A4E"/>
    <w:multiLevelType w:val="multilevel"/>
    <w:tmpl w:val="A316F5A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
    <w:nsid w:val="1E8878EB"/>
    <w:multiLevelType w:val="multilevel"/>
    <w:tmpl w:val="61C4397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
    <w:nsid w:val="1EF00AB7"/>
    <w:multiLevelType w:val="hybridMultilevel"/>
    <w:tmpl w:val="7CCE57DC"/>
    <w:lvl w:ilvl="0" w:tplc="04190001">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9">
    <w:nsid w:val="2A466847"/>
    <w:multiLevelType w:val="multilevel"/>
    <w:tmpl w:val="585058B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
    <w:nsid w:val="306F50B8"/>
    <w:multiLevelType w:val="multilevel"/>
    <w:tmpl w:val="D5FCA98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1">
    <w:nsid w:val="358B52B4"/>
    <w:multiLevelType w:val="multilevel"/>
    <w:tmpl w:val="3114172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2">
    <w:nsid w:val="39430D1A"/>
    <w:multiLevelType w:val="multilevel"/>
    <w:tmpl w:val="857C8B6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3">
    <w:nsid w:val="3C2637DA"/>
    <w:multiLevelType w:val="multilevel"/>
    <w:tmpl w:val="AFFAAE8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4">
    <w:nsid w:val="40680B1F"/>
    <w:multiLevelType w:val="hybridMultilevel"/>
    <w:tmpl w:val="89B8D41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5">
    <w:nsid w:val="44A06FD5"/>
    <w:multiLevelType w:val="multilevel"/>
    <w:tmpl w:val="13A88C2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6">
    <w:nsid w:val="58126EB4"/>
    <w:multiLevelType w:val="multilevel"/>
    <w:tmpl w:val="62A0F19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7">
    <w:nsid w:val="63AC018F"/>
    <w:multiLevelType w:val="multilevel"/>
    <w:tmpl w:val="13E6C21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8">
    <w:nsid w:val="6636690D"/>
    <w:multiLevelType w:val="hybridMultilevel"/>
    <w:tmpl w:val="340E79F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66C67A52"/>
    <w:multiLevelType w:val="multilevel"/>
    <w:tmpl w:val="F8F2008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0">
    <w:nsid w:val="68C77734"/>
    <w:multiLevelType w:val="multilevel"/>
    <w:tmpl w:val="D57A536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1">
    <w:nsid w:val="6A6F030A"/>
    <w:multiLevelType w:val="multilevel"/>
    <w:tmpl w:val="8B060C7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2">
    <w:nsid w:val="6BBC5162"/>
    <w:multiLevelType w:val="multilevel"/>
    <w:tmpl w:val="E4DED91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3">
    <w:nsid w:val="6DA63D38"/>
    <w:multiLevelType w:val="multilevel"/>
    <w:tmpl w:val="9C1C769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4">
    <w:nsid w:val="6FE334ED"/>
    <w:multiLevelType w:val="multilevel"/>
    <w:tmpl w:val="3A262DB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5">
    <w:nsid w:val="7B97338F"/>
    <w:multiLevelType w:val="multilevel"/>
    <w:tmpl w:val="579EAA9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21"/>
  </w:num>
  <w:num w:numId="2">
    <w:abstractNumId w:val="17"/>
  </w:num>
  <w:num w:numId="3">
    <w:abstractNumId w:val="12"/>
  </w:num>
  <w:num w:numId="4">
    <w:abstractNumId w:val="13"/>
  </w:num>
  <w:num w:numId="5">
    <w:abstractNumId w:val="22"/>
  </w:num>
  <w:num w:numId="6">
    <w:abstractNumId w:val="23"/>
  </w:num>
  <w:num w:numId="7">
    <w:abstractNumId w:val="9"/>
  </w:num>
  <w:num w:numId="8">
    <w:abstractNumId w:val="11"/>
  </w:num>
  <w:num w:numId="9">
    <w:abstractNumId w:val="15"/>
  </w:num>
  <w:num w:numId="10">
    <w:abstractNumId w:val="10"/>
  </w:num>
  <w:num w:numId="11">
    <w:abstractNumId w:val="0"/>
  </w:num>
  <w:num w:numId="12">
    <w:abstractNumId w:val="19"/>
  </w:num>
  <w:num w:numId="13">
    <w:abstractNumId w:val="3"/>
  </w:num>
  <w:num w:numId="14">
    <w:abstractNumId w:val="25"/>
  </w:num>
  <w:num w:numId="15">
    <w:abstractNumId w:val="24"/>
  </w:num>
  <w:num w:numId="16">
    <w:abstractNumId w:val="7"/>
  </w:num>
  <w:num w:numId="17">
    <w:abstractNumId w:val="16"/>
  </w:num>
  <w:num w:numId="18">
    <w:abstractNumId w:val="2"/>
  </w:num>
  <w:num w:numId="19">
    <w:abstractNumId w:val="20"/>
  </w:num>
  <w:num w:numId="20">
    <w:abstractNumId w:val="6"/>
  </w:num>
  <w:num w:numId="21">
    <w:abstractNumId w:val="5"/>
  </w:num>
  <w:num w:numId="22">
    <w:abstractNumId w:val="14"/>
  </w:num>
  <w:num w:numId="23">
    <w:abstractNumId w:val="8"/>
  </w:num>
  <w:num w:numId="24">
    <w:abstractNumId w:val="4"/>
  </w:num>
  <w:num w:numId="25">
    <w:abstractNumId w:val="1"/>
  </w:num>
  <w:num w:numId="26">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rsids>
    <w:rsidRoot w:val="00323E4B"/>
    <w:rsid w:val="000058B1"/>
    <w:rsid w:val="00027963"/>
    <w:rsid w:val="00037A24"/>
    <w:rsid w:val="00052BC4"/>
    <w:rsid w:val="00065731"/>
    <w:rsid w:val="00093C50"/>
    <w:rsid w:val="000B3A64"/>
    <w:rsid w:val="000D3578"/>
    <w:rsid w:val="00101BA3"/>
    <w:rsid w:val="001150C3"/>
    <w:rsid w:val="001247CD"/>
    <w:rsid w:val="0012762A"/>
    <w:rsid w:val="0013775D"/>
    <w:rsid w:val="00143391"/>
    <w:rsid w:val="0015511A"/>
    <w:rsid w:val="00161589"/>
    <w:rsid w:val="001734C1"/>
    <w:rsid w:val="001763B3"/>
    <w:rsid w:val="00177261"/>
    <w:rsid w:val="00180690"/>
    <w:rsid w:val="0018137A"/>
    <w:rsid w:val="00182115"/>
    <w:rsid w:val="00193232"/>
    <w:rsid w:val="00196119"/>
    <w:rsid w:val="001A7AEA"/>
    <w:rsid w:val="001B1A20"/>
    <w:rsid w:val="001B4B4E"/>
    <w:rsid w:val="001B5E8C"/>
    <w:rsid w:val="001D707E"/>
    <w:rsid w:val="001F5761"/>
    <w:rsid w:val="00201F40"/>
    <w:rsid w:val="002342F6"/>
    <w:rsid w:val="002343C8"/>
    <w:rsid w:val="00236CF2"/>
    <w:rsid w:val="00245176"/>
    <w:rsid w:val="00262610"/>
    <w:rsid w:val="00295CCD"/>
    <w:rsid w:val="002964DB"/>
    <w:rsid w:val="002A6A01"/>
    <w:rsid w:val="002C7AAA"/>
    <w:rsid w:val="002C7DCA"/>
    <w:rsid w:val="002D39C7"/>
    <w:rsid w:val="002E6DB5"/>
    <w:rsid w:val="002F42B4"/>
    <w:rsid w:val="00313D72"/>
    <w:rsid w:val="003215D1"/>
    <w:rsid w:val="00323E4B"/>
    <w:rsid w:val="00333335"/>
    <w:rsid w:val="00344FB1"/>
    <w:rsid w:val="00360AB0"/>
    <w:rsid w:val="00367C33"/>
    <w:rsid w:val="00376173"/>
    <w:rsid w:val="00392155"/>
    <w:rsid w:val="003A2424"/>
    <w:rsid w:val="003A4936"/>
    <w:rsid w:val="003D0A49"/>
    <w:rsid w:val="003E7FB8"/>
    <w:rsid w:val="00401D82"/>
    <w:rsid w:val="00407E3E"/>
    <w:rsid w:val="0041431A"/>
    <w:rsid w:val="00450FCB"/>
    <w:rsid w:val="0045704D"/>
    <w:rsid w:val="0047001E"/>
    <w:rsid w:val="00485DF3"/>
    <w:rsid w:val="004B19C0"/>
    <w:rsid w:val="004B2A51"/>
    <w:rsid w:val="004B788F"/>
    <w:rsid w:val="004D5CAF"/>
    <w:rsid w:val="004F4AFC"/>
    <w:rsid w:val="004F4C12"/>
    <w:rsid w:val="0052694E"/>
    <w:rsid w:val="00542999"/>
    <w:rsid w:val="005448C7"/>
    <w:rsid w:val="00552D84"/>
    <w:rsid w:val="005655A6"/>
    <w:rsid w:val="0057484B"/>
    <w:rsid w:val="005B7F8A"/>
    <w:rsid w:val="005D2BAF"/>
    <w:rsid w:val="005F5A7E"/>
    <w:rsid w:val="00614B17"/>
    <w:rsid w:val="0065318A"/>
    <w:rsid w:val="0069077D"/>
    <w:rsid w:val="006C122B"/>
    <w:rsid w:val="006F3999"/>
    <w:rsid w:val="0070155F"/>
    <w:rsid w:val="00703AAA"/>
    <w:rsid w:val="00735E71"/>
    <w:rsid w:val="00740862"/>
    <w:rsid w:val="0074325D"/>
    <w:rsid w:val="00762597"/>
    <w:rsid w:val="007731F8"/>
    <w:rsid w:val="00781F6A"/>
    <w:rsid w:val="00790971"/>
    <w:rsid w:val="007B23A2"/>
    <w:rsid w:val="007B6B8E"/>
    <w:rsid w:val="007C3490"/>
    <w:rsid w:val="007F153E"/>
    <w:rsid w:val="007F595E"/>
    <w:rsid w:val="00831847"/>
    <w:rsid w:val="0084490A"/>
    <w:rsid w:val="00883ABD"/>
    <w:rsid w:val="00893DB7"/>
    <w:rsid w:val="00895977"/>
    <w:rsid w:val="008A1468"/>
    <w:rsid w:val="008A6838"/>
    <w:rsid w:val="008B1D43"/>
    <w:rsid w:val="008C30EE"/>
    <w:rsid w:val="008E663E"/>
    <w:rsid w:val="00904D36"/>
    <w:rsid w:val="009120F3"/>
    <w:rsid w:val="009241DA"/>
    <w:rsid w:val="00930761"/>
    <w:rsid w:val="009366C7"/>
    <w:rsid w:val="0096012A"/>
    <w:rsid w:val="00961779"/>
    <w:rsid w:val="00963609"/>
    <w:rsid w:val="009734B7"/>
    <w:rsid w:val="0097575A"/>
    <w:rsid w:val="009A40B3"/>
    <w:rsid w:val="009A4146"/>
    <w:rsid w:val="009C001F"/>
    <w:rsid w:val="009D13EB"/>
    <w:rsid w:val="009E3576"/>
    <w:rsid w:val="009F2B93"/>
    <w:rsid w:val="009F523B"/>
    <w:rsid w:val="00A12247"/>
    <w:rsid w:val="00A4051B"/>
    <w:rsid w:val="00A40720"/>
    <w:rsid w:val="00A40999"/>
    <w:rsid w:val="00A67D90"/>
    <w:rsid w:val="00A85995"/>
    <w:rsid w:val="00AA717A"/>
    <w:rsid w:val="00AC2165"/>
    <w:rsid w:val="00AE453E"/>
    <w:rsid w:val="00AF698E"/>
    <w:rsid w:val="00B03B6E"/>
    <w:rsid w:val="00B750B4"/>
    <w:rsid w:val="00BA4AE9"/>
    <w:rsid w:val="00BF17A1"/>
    <w:rsid w:val="00C23B34"/>
    <w:rsid w:val="00C43E41"/>
    <w:rsid w:val="00C43F88"/>
    <w:rsid w:val="00C47CD7"/>
    <w:rsid w:val="00CA2D53"/>
    <w:rsid w:val="00CD175F"/>
    <w:rsid w:val="00CD4533"/>
    <w:rsid w:val="00CE532B"/>
    <w:rsid w:val="00CE63DE"/>
    <w:rsid w:val="00CE769B"/>
    <w:rsid w:val="00D14502"/>
    <w:rsid w:val="00D229A4"/>
    <w:rsid w:val="00D23796"/>
    <w:rsid w:val="00D436A0"/>
    <w:rsid w:val="00D74084"/>
    <w:rsid w:val="00D749D0"/>
    <w:rsid w:val="00D80E58"/>
    <w:rsid w:val="00D91059"/>
    <w:rsid w:val="00D928C8"/>
    <w:rsid w:val="00DA0AB4"/>
    <w:rsid w:val="00DA50DC"/>
    <w:rsid w:val="00DB6374"/>
    <w:rsid w:val="00DB65F5"/>
    <w:rsid w:val="00DE2C98"/>
    <w:rsid w:val="00DF20B8"/>
    <w:rsid w:val="00E00EB5"/>
    <w:rsid w:val="00E23E8C"/>
    <w:rsid w:val="00E277EA"/>
    <w:rsid w:val="00E30676"/>
    <w:rsid w:val="00E615E9"/>
    <w:rsid w:val="00E71626"/>
    <w:rsid w:val="00E71A10"/>
    <w:rsid w:val="00E824D1"/>
    <w:rsid w:val="00E863BB"/>
    <w:rsid w:val="00EA1EA3"/>
    <w:rsid w:val="00EA2791"/>
    <w:rsid w:val="00EB6FA0"/>
    <w:rsid w:val="00EE4CB6"/>
    <w:rsid w:val="00F04504"/>
    <w:rsid w:val="00F103EE"/>
    <w:rsid w:val="00F2509E"/>
    <w:rsid w:val="00F37913"/>
    <w:rsid w:val="00F74B29"/>
    <w:rsid w:val="00F755FB"/>
    <w:rsid w:val="00F92D03"/>
    <w:rsid w:val="00F92F7E"/>
    <w:rsid w:val="00FB31C3"/>
    <w:rsid w:val="00FC22FD"/>
    <w:rsid w:val="00FC3856"/>
    <w:rsid w:val="00FD5527"/>
    <w:rsid w:val="00FF0B77"/>
    <w:rsid w:val="00FF4A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E4B"/>
    <w:pPr>
      <w:spacing w:after="200" w:line="276" w:lineRule="auto"/>
    </w:pPr>
    <w:rPr>
      <w:rFonts w:cs="Calibri"/>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4B2A51"/>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5D2BA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locked/>
    <w:rsid w:val="005D2BAF"/>
    <w:rPr>
      <w:rFonts w:ascii="Tahoma" w:hAnsi="Tahoma" w:cs="Tahoma"/>
      <w:sz w:val="16"/>
      <w:szCs w:val="16"/>
    </w:rPr>
  </w:style>
  <w:style w:type="paragraph" w:styleId="a6">
    <w:name w:val="List Paragraph"/>
    <w:basedOn w:val="a"/>
    <w:uiPriority w:val="99"/>
    <w:qFormat/>
    <w:rsid w:val="004F4AFC"/>
    <w:pPr>
      <w:ind w:left="720"/>
    </w:pPr>
  </w:style>
  <w:style w:type="paragraph" w:styleId="a7">
    <w:name w:val="header"/>
    <w:basedOn w:val="a"/>
    <w:link w:val="a8"/>
    <w:uiPriority w:val="99"/>
    <w:semiHidden/>
    <w:rsid w:val="009F2B93"/>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locked/>
    <w:rsid w:val="009F2B93"/>
  </w:style>
  <w:style w:type="paragraph" w:styleId="a9">
    <w:name w:val="footer"/>
    <w:basedOn w:val="a"/>
    <w:link w:val="aa"/>
    <w:uiPriority w:val="99"/>
    <w:rsid w:val="009F2B93"/>
    <w:pPr>
      <w:tabs>
        <w:tab w:val="center" w:pos="4677"/>
        <w:tab w:val="right" w:pos="9355"/>
      </w:tabs>
      <w:spacing w:after="0" w:line="240" w:lineRule="auto"/>
    </w:pPr>
  </w:style>
  <w:style w:type="character" w:customStyle="1" w:styleId="aa">
    <w:name w:val="Нижний колонтитул Знак"/>
    <w:basedOn w:val="a0"/>
    <w:link w:val="a9"/>
    <w:uiPriority w:val="99"/>
    <w:locked/>
    <w:rsid w:val="009F2B93"/>
  </w:style>
  <w:style w:type="paragraph" w:styleId="ab">
    <w:name w:val="Title"/>
    <w:basedOn w:val="a"/>
    <w:link w:val="ac"/>
    <w:uiPriority w:val="99"/>
    <w:qFormat/>
    <w:rsid w:val="001F5761"/>
    <w:pPr>
      <w:spacing w:after="0" w:line="240" w:lineRule="auto"/>
      <w:jc w:val="center"/>
    </w:pPr>
    <w:rPr>
      <w:rFonts w:ascii="Times New Roman" w:eastAsia="Times New Roman" w:hAnsi="Times New Roman" w:cs="Times New Roman"/>
      <w:color w:val="FF0000"/>
      <w:sz w:val="52"/>
      <w:szCs w:val="52"/>
      <w:lang w:eastAsia="ru-RU"/>
    </w:rPr>
  </w:style>
  <w:style w:type="character" w:customStyle="1" w:styleId="ac">
    <w:name w:val="Название Знак"/>
    <w:basedOn w:val="a0"/>
    <w:link w:val="ab"/>
    <w:uiPriority w:val="99"/>
    <w:locked/>
    <w:rsid w:val="001F5761"/>
    <w:rPr>
      <w:rFonts w:ascii="Times New Roman" w:hAnsi="Times New Roman" w:cs="Times New Roman"/>
      <w:color w:val="FF0000"/>
      <w:sz w:val="20"/>
      <w:szCs w:val="20"/>
      <w:lang w:eastAsia="ru-RU"/>
    </w:rPr>
  </w:style>
  <w:style w:type="character" w:customStyle="1" w:styleId="apple-converted-space">
    <w:name w:val="apple-converted-space"/>
    <w:basedOn w:val="a0"/>
    <w:uiPriority w:val="99"/>
    <w:rsid w:val="00093C50"/>
  </w:style>
</w:styles>
</file>

<file path=word/webSettings.xml><?xml version="1.0" encoding="utf-8"?>
<w:webSettings xmlns:r="http://schemas.openxmlformats.org/officeDocument/2006/relationships" xmlns:w="http://schemas.openxmlformats.org/wordprocessingml/2006/main">
  <w:divs>
    <w:div w:id="1679967671">
      <w:marLeft w:val="0"/>
      <w:marRight w:val="0"/>
      <w:marTop w:val="0"/>
      <w:marBottom w:val="0"/>
      <w:divBdr>
        <w:top w:val="none" w:sz="0" w:space="0" w:color="auto"/>
        <w:left w:val="none" w:sz="0" w:space="0" w:color="auto"/>
        <w:bottom w:val="none" w:sz="0" w:space="0" w:color="auto"/>
        <w:right w:val="none" w:sz="0" w:space="0" w:color="auto"/>
      </w:divBdr>
      <w:divsChild>
        <w:div w:id="1679967673">
          <w:marLeft w:val="240"/>
          <w:marRight w:val="0"/>
          <w:marTop w:val="270"/>
          <w:marBottom w:val="0"/>
          <w:divBdr>
            <w:top w:val="none" w:sz="0" w:space="0" w:color="auto"/>
            <w:left w:val="none" w:sz="0" w:space="0" w:color="auto"/>
            <w:bottom w:val="none" w:sz="0" w:space="0" w:color="auto"/>
            <w:right w:val="none" w:sz="0" w:space="0" w:color="auto"/>
          </w:divBdr>
          <w:divsChild>
            <w:div w:id="1679967677">
              <w:marLeft w:val="0"/>
              <w:marRight w:val="0"/>
              <w:marTop w:val="0"/>
              <w:marBottom w:val="0"/>
              <w:divBdr>
                <w:top w:val="none" w:sz="0" w:space="0" w:color="auto"/>
                <w:left w:val="none" w:sz="0" w:space="0" w:color="auto"/>
                <w:bottom w:val="none" w:sz="0" w:space="0" w:color="auto"/>
                <w:right w:val="none" w:sz="0" w:space="0" w:color="auto"/>
              </w:divBdr>
              <w:divsChild>
                <w:div w:id="1679967676">
                  <w:marLeft w:val="0"/>
                  <w:marRight w:val="0"/>
                  <w:marTop w:val="0"/>
                  <w:marBottom w:val="0"/>
                  <w:divBdr>
                    <w:top w:val="none" w:sz="0" w:space="0" w:color="auto"/>
                    <w:left w:val="none" w:sz="0" w:space="0" w:color="auto"/>
                    <w:bottom w:val="none" w:sz="0" w:space="0" w:color="auto"/>
                    <w:right w:val="none" w:sz="0" w:space="0" w:color="auto"/>
                  </w:divBdr>
                </w:div>
                <w:div w:id="167996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967679">
          <w:marLeft w:val="240"/>
          <w:marRight w:val="0"/>
          <w:marTop w:val="0"/>
          <w:marBottom w:val="0"/>
          <w:divBdr>
            <w:top w:val="none" w:sz="0" w:space="0" w:color="auto"/>
            <w:left w:val="none" w:sz="0" w:space="0" w:color="auto"/>
            <w:bottom w:val="none" w:sz="0" w:space="0" w:color="auto"/>
            <w:right w:val="none" w:sz="0" w:space="0" w:color="auto"/>
          </w:divBdr>
          <w:divsChild>
            <w:div w:id="1679967674">
              <w:marLeft w:val="0"/>
              <w:marRight w:val="0"/>
              <w:marTop w:val="0"/>
              <w:marBottom w:val="0"/>
              <w:divBdr>
                <w:top w:val="none" w:sz="0" w:space="0" w:color="auto"/>
                <w:left w:val="none" w:sz="0" w:space="0" w:color="auto"/>
                <w:bottom w:val="none" w:sz="0" w:space="0" w:color="auto"/>
                <w:right w:val="none" w:sz="0" w:space="0" w:color="auto"/>
              </w:divBdr>
              <w:divsChild>
                <w:div w:id="1679967669">
                  <w:marLeft w:val="0"/>
                  <w:marRight w:val="0"/>
                  <w:marTop w:val="0"/>
                  <w:marBottom w:val="0"/>
                  <w:divBdr>
                    <w:top w:val="none" w:sz="0" w:space="0" w:color="auto"/>
                    <w:left w:val="none" w:sz="0" w:space="0" w:color="auto"/>
                    <w:bottom w:val="none" w:sz="0" w:space="0" w:color="auto"/>
                    <w:right w:val="none" w:sz="0" w:space="0" w:color="auto"/>
                  </w:divBdr>
                  <w:divsChild>
                    <w:div w:id="1679967680">
                      <w:marLeft w:val="0"/>
                      <w:marRight w:val="0"/>
                      <w:marTop w:val="0"/>
                      <w:marBottom w:val="0"/>
                      <w:divBdr>
                        <w:top w:val="none" w:sz="0" w:space="0" w:color="auto"/>
                        <w:left w:val="none" w:sz="0" w:space="0" w:color="auto"/>
                        <w:bottom w:val="none" w:sz="0" w:space="0" w:color="auto"/>
                        <w:right w:val="none" w:sz="0" w:space="0" w:color="auto"/>
                      </w:divBdr>
                    </w:div>
                  </w:divsChild>
                </w:div>
                <w:div w:id="1679967675">
                  <w:marLeft w:val="0"/>
                  <w:marRight w:val="0"/>
                  <w:marTop w:val="0"/>
                  <w:marBottom w:val="0"/>
                  <w:divBdr>
                    <w:top w:val="none" w:sz="0" w:space="0" w:color="auto"/>
                    <w:left w:val="none" w:sz="0" w:space="0" w:color="auto"/>
                    <w:bottom w:val="none" w:sz="0" w:space="0" w:color="auto"/>
                    <w:right w:val="none" w:sz="0" w:space="0" w:color="auto"/>
                  </w:divBdr>
                  <w:divsChild>
                    <w:div w:id="1679967670">
                      <w:marLeft w:val="0"/>
                      <w:marRight w:val="0"/>
                      <w:marTop w:val="0"/>
                      <w:marBottom w:val="75"/>
                      <w:divBdr>
                        <w:top w:val="none" w:sz="0" w:space="0" w:color="auto"/>
                        <w:left w:val="none" w:sz="0" w:space="0" w:color="auto"/>
                        <w:bottom w:val="none" w:sz="0" w:space="0" w:color="auto"/>
                        <w:right w:val="none" w:sz="0" w:space="0" w:color="auto"/>
                      </w:divBdr>
                    </w:div>
                    <w:div w:id="1679967672">
                      <w:marLeft w:val="0"/>
                      <w:marRight w:val="0"/>
                      <w:marTop w:val="0"/>
                      <w:marBottom w:val="0"/>
                      <w:divBdr>
                        <w:top w:val="none" w:sz="0" w:space="0" w:color="auto"/>
                        <w:left w:val="none" w:sz="0" w:space="0" w:color="auto"/>
                        <w:bottom w:val="none" w:sz="0" w:space="0" w:color="auto"/>
                        <w:right w:val="none" w:sz="0" w:space="0" w:color="auto"/>
                      </w:divBdr>
                    </w:div>
                    <w:div w:id="167996768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167996768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25</Pages>
  <Words>11328</Words>
  <Characters>64572</Characters>
  <Application>Microsoft Office Word</Application>
  <DocSecurity>0</DocSecurity>
  <Lines>538</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75749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Sad2</cp:lastModifiedBy>
  <cp:revision>2</cp:revision>
  <cp:lastPrinted>2016-01-28T03:41:00Z</cp:lastPrinted>
  <dcterms:created xsi:type="dcterms:W3CDTF">2019-07-09T09:46:00Z</dcterms:created>
  <dcterms:modified xsi:type="dcterms:W3CDTF">2019-07-09T09:46:00Z</dcterms:modified>
</cp:coreProperties>
</file>